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4" w:rsidRDefault="001157D4" w:rsidP="001157D4">
      <w:pPr>
        <w:jc w:val="center"/>
        <w:rPr>
          <w:rFonts w:ascii="UkrainianKudriashov" w:hAnsi="UkrainianKudriashov"/>
          <w:b/>
          <w:bCs/>
        </w:rPr>
      </w:pPr>
      <w:r w:rsidRPr="0068669A">
        <w:rPr>
          <w:rFonts w:ascii="UkrainianKudriashov" w:hAnsi="UkrainianKudriashov"/>
          <w:b/>
          <w:bCs/>
        </w:rPr>
        <w:object w:dxaOrig="886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 fillcolor="window">
            <v:imagedata r:id="rId5" o:title=""/>
          </v:shape>
          <o:OLEObject Type="Embed" ProgID="Word.Picture.8" ShapeID="_x0000_i1025" DrawAspect="Content" ObjectID="_1633355928" r:id="rId6"/>
        </w:object>
      </w:r>
    </w:p>
    <w:p w:rsidR="001157D4" w:rsidRDefault="001157D4" w:rsidP="001157D4">
      <w:pPr>
        <w:pStyle w:val="1"/>
        <w:jc w:val="left"/>
        <w:rPr>
          <w:b/>
        </w:rPr>
      </w:pPr>
      <w:r>
        <w:t xml:space="preserve">                </w:t>
      </w:r>
      <w:r>
        <w:rPr>
          <w:b/>
        </w:rPr>
        <w:t>ФАСТІВСЬКА  МІСЬКА  РАДА  КИЇВСЬКОЇ  ОБЛАСТІ</w:t>
      </w:r>
    </w:p>
    <w:p w:rsidR="001157D4" w:rsidRDefault="001157D4" w:rsidP="001157D4">
      <w:pPr>
        <w:pStyle w:val="a3"/>
        <w:jc w:val="center"/>
        <w:rPr>
          <w:sz w:val="22"/>
          <w:szCs w:val="22"/>
          <w:vertAlign w:val="superscript"/>
        </w:rPr>
      </w:pPr>
      <w:smartTag w:uri="urn:schemas-microsoft-com:office:smarttags" w:element="metricconverter">
        <w:smartTagPr>
          <w:attr w:name="ProductID" w:val="08500, м"/>
        </w:smartTagPr>
        <w:r>
          <w:rPr>
            <w:sz w:val="22"/>
            <w:szCs w:val="22"/>
          </w:rPr>
          <w:t>08500, м</w:t>
        </w:r>
      </w:smartTag>
      <w:r>
        <w:rPr>
          <w:sz w:val="22"/>
          <w:szCs w:val="22"/>
        </w:rPr>
        <w:t>. Фастів Київської області, площа Соборна, 1, телефони: 6-02-16; 6-31-00</w:t>
      </w:r>
    </w:p>
    <w:p w:rsidR="001157D4" w:rsidRDefault="001157D4" w:rsidP="001157D4">
      <w:pPr>
        <w:rPr>
          <w:b/>
          <w:bCs/>
          <w:sz w:val="8"/>
          <w:vertAlign w:val="superscript"/>
        </w:rPr>
      </w:pPr>
    </w:p>
    <w:p w:rsidR="001157D4" w:rsidRDefault="001157D4" w:rsidP="00115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157D4" w:rsidRDefault="001157D4" w:rsidP="001157D4">
      <w:pPr>
        <w:jc w:val="both"/>
        <w:rPr>
          <w:sz w:val="28"/>
          <w:szCs w:val="28"/>
        </w:rPr>
      </w:pPr>
      <w:r>
        <w:rPr>
          <w:sz w:val="28"/>
          <w:szCs w:val="28"/>
        </w:rPr>
        <w:t>№  12/</w:t>
      </w:r>
      <w:r>
        <w:rPr>
          <w:sz w:val="28"/>
          <w:szCs w:val="28"/>
          <w:lang w:val="ru-RU"/>
        </w:rPr>
        <w:t>1</w:t>
      </w:r>
      <w:r w:rsidRPr="00D6620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1157D4" w:rsidRPr="001157D4" w:rsidRDefault="001157D4" w:rsidP="001157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18.10.2019 року</w:t>
      </w:r>
    </w:p>
    <w:p w:rsidR="001157D4" w:rsidRPr="001157D4" w:rsidRDefault="001157D4" w:rsidP="001157D4">
      <w:pPr>
        <w:jc w:val="both"/>
        <w:rPr>
          <w:sz w:val="28"/>
          <w:szCs w:val="28"/>
          <w:lang w:val="ru-RU"/>
        </w:rPr>
      </w:pPr>
    </w:p>
    <w:p w:rsidR="001157D4" w:rsidRDefault="001157D4" w:rsidP="00115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прийняття нової редакції Статуту</w:t>
      </w:r>
    </w:p>
    <w:p w:rsidR="001157D4" w:rsidRDefault="001157D4" w:rsidP="001157D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Закладу дошкільної освіти (ясла-садок) загального розвитку </w:t>
      </w:r>
    </w:p>
    <w:p w:rsidR="001157D4" w:rsidRDefault="001157D4" w:rsidP="001157D4">
      <w:pPr>
        <w:spacing w:before="100" w:beforeAutospacing="1" w:after="100" w:afterAutospacing="1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№11 «Дзвіночок»  Фастівської міської ради Київської області</w:t>
      </w:r>
    </w:p>
    <w:p w:rsidR="001157D4" w:rsidRDefault="001157D4" w:rsidP="001157D4">
      <w:pPr>
        <w:jc w:val="center"/>
        <w:rPr>
          <w:b/>
          <w:sz w:val="28"/>
          <w:szCs w:val="28"/>
        </w:rPr>
      </w:pPr>
    </w:p>
    <w:p w:rsidR="001157D4" w:rsidRDefault="001157D4" w:rsidP="00115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«Про освіту», «Про дошкільну освіту», керуючись ст.25, 26 Закону України «Про місцеве самоврядування в Україні»</w:t>
      </w:r>
    </w:p>
    <w:p w:rsidR="001157D4" w:rsidRPr="00D66208" w:rsidRDefault="001157D4" w:rsidP="001157D4">
      <w:pPr>
        <w:jc w:val="center"/>
        <w:rPr>
          <w:b/>
          <w:lang w:val="ru-RU"/>
        </w:rPr>
      </w:pPr>
    </w:p>
    <w:p w:rsidR="001157D4" w:rsidRPr="001157D4" w:rsidRDefault="001157D4" w:rsidP="001157D4">
      <w:pPr>
        <w:jc w:val="center"/>
        <w:rPr>
          <w:b/>
        </w:rPr>
      </w:pPr>
      <w:r w:rsidRPr="001157D4">
        <w:rPr>
          <w:b/>
        </w:rPr>
        <w:t>міська рада</w:t>
      </w:r>
    </w:p>
    <w:p w:rsidR="001157D4" w:rsidRPr="001157D4" w:rsidRDefault="001157D4" w:rsidP="001157D4">
      <w:pPr>
        <w:jc w:val="center"/>
        <w:rPr>
          <w:b/>
        </w:rPr>
      </w:pPr>
      <w:r w:rsidRPr="001157D4">
        <w:rPr>
          <w:b/>
        </w:rPr>
        <w:t xml:space="preserve"> В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И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Р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І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Ш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И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Л</w:t>
      </w:r>
      <w:r w:rsidRPr="001157D4">
        <w:rPr>
          <w:b/>
          <w:lang w:val="ru-RU"/>
        </w:rPr>
        <w:t xml:space="preserve"> </w:t>
      </w:r>
      <w:r w:rsidRPr="001157D4">
        <w:rPr>
          <w:b/>
        </w:rPr>
        <w:t>А:</w:t>
      </w:r>
    </w:p>
    <w:p w:rsidR="001157D4" w:rsidRDefault="001157D4" w:rsidP="001157D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найменування Дошкільний навчальний  заклад №11 «Дзвіночок»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Заклад дошкільної освіти (ясла-садок) загального розвитку №11 «Дзвіночок» </w:t>
      </w:r>
      <w:r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 (скорочена назва ДНЗ № 11 «Дзвіночок» на ЗДО №11 «Дзвіночок»).</w:t>
      </w:r>
    </w:p>
    <w:p w:rsidR="001157D4" w:rsidRDefault="001157D4" w:rsidP="001157D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нову редакцію Статуту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дошкільної освіти (ясла-садок) загального розвитку №11 «Дзвіночок» </w:t>
      </w:r>
      <w:r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 (додається).</w:t>
      </w:r>
    </w:p>
    <w:p w:rsidR="001157D4" w:rsidRDefault="001157D4" w:rsidP="001157D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керівнику закладу провести  державну реєстрацію нової редакції Статуту закладу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дошкільної освіти (ясла-садок) загального розвитку №11 «Дзвіночок» </w:t>
      </w:r>
      <w:r>
        <w:rPr>
          <w:rFonts w:ascii="Times New Roman" w:hAnsi="Times New Roman"/>
          <w:sz w:val="28"/>
          <w:szCs w:val="28"/>
          <w:lang w:val="uk-UA"/>
        </w:rPr>
        <w:t xml:space="preserve"> Фастівської міської ради Київської області. </w:t>
      </w:r>
    </w:p>
    <w:p w:rsidR="001157D4" w:rsidRDefault="001157D4" w:rsidP="001157D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охорони здоров’я, соціального захисту, освіти, культури, спорту, сім’ї та молоді та заступника міського голови з гуманітарних питань.</w:t>
      </w:r>
    </w:p>
    <w:p w:rsidR="001157D4" w:rsidRDefault="001157D4" w:rsidP="001157D4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157D4" w:rsidRDefault="001157D4" w:rsidP="001157D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М. В. Нетяжук</w:t>
      </w: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442EB" w:rsidRDefault="007442EB" w:rsidP="007A1023">
      <w:pPr>
        <w:ind w:left="5670"/>
        <w:contextualSpacing/>
        <w:jc w:val="both"/>
      </w:pPr>
    </w:p>
    <w:p w:rsidR="007A1023" w:rsidRDefault="007A1023" w:rsidP="007A1023">
      <w:pPr>
        <w:ind w:left="5670"/>
        <w:contextualSpacing/>
        <w:jc w:val="both"/>
      </w:pPr>
      <w:r>
        <w:t xml:space="preserve">Додаток </w:t>
      </w:r>
    </w:p>
    <w:p w:rsidR="007A1023" w:rsidRDefault="007A1023" w:rsidP="007A1023">
      <w:pPr>
        <w:ind w:left="5670"/>
        <w:contextualSpacing/>
        <w:jc w:val="both"/>
      </w:pPr>
      <w:r>
        <w:t>до  рішення міської ради</w:t>
      </w:r>
    </w:p>
    <w:p w:rsidR="007A1023" w:rsidRDefault="007A1023" w:rsidP="007A1023">
      <w:pPr>
        <w:ind w:left="5670"/>
        <w:contextualSpacing/>
        <w:jc w:val="both"/>
      </w:pPr>
      <w:r>
        <w:t>№ 12/11-</w:t>
      </w:r>
      <w:r>
        <w:rPr>
          <w:lang w:val="en-US"/>
        </w:rPr>
        <w:t>L</w:t>
      </w:r>
      <w:r>
        <w:t>Х</w:t>
      </w:r>
      <w:r>
        <w:rPr>
          <w:lang w:val="en-US"/>
        </w:rPr>
        <w:t>V</w:t>
      </w:r>
      <w:r>
        <w:t>-</w:t>
      </w:r>
      <w:r>
        <w:rPr>
          <w:lang w:val="en-US"/>
        </w:rPr>
        <w:t>V</w:t>
      </w:r>
      <w:r>
        <w:t>ІІ від 18.10.2019 р.</w:t>
      </w:r>
    </w:p>
    <w:p w:rsidR="007A1023" w:rsidRDefault="007A1023" w:rsidP="007A1023">
      <w:pPr>
        <w:jc w:val="right"/>
      </w:pPr>
    </w:p>
    <w:p w:rsidR="00D66208" w:rsidRDefault="00D66208" w:rsidP="00D66208"/>
    <w:p w:rsidR="00D66208" w:rsidRDefault="00D66208" w:rsidP="00D66208"/>
    <w:p w:rsidR="00D66208" w:rsidRDefault="00D66208" w:rsidP="00D66208"/>
    <w:p w:rsidR="00D66208" w:rsidRDefault="00D66208" w:rsidP="00D66208"/>
    <w:p w:rsidR="00D66208" w:rsidRDefault="00D66208" w:rsidP="00D66208"/>
    <w:p w:rsidR="00D66208" w:rsidRDefault="00D66208" w:rsidP="00D66208"/>
    <w:p w:rsidR="00D66208" w:rsidRDefault="00D66208" w:rsidP="00D66208"/>
    <w:p w:rsidR="00D66208" w:rsidRPr="007A1023" w:rsidRDefault="00D66208" w:rsidP="00D66208">
      <w:pPr>
        <w:jc w:val="center"/>
        <w:outlineLvl w:val="0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>СТАТУТ</w:t>
      </w:r>
    </w:p>
    <w:p w:rsidR="00D66208" w:rsidRPr="007A1023" w:rsidRDefault="00D66208" w:rsidP="00D66208">
      <w:pPr>
        <w:jc w:val="center"/>
        <w:rPr>
          <w:b/>
          <w:sz w:val="44"/>
          <w:szCs w:val="44"/>
        </w:rPr>
      </w:pPr>
    </w:p>
    <w:p w:rsidR="00D66208" w:rsidRPr="007A1023" w:rsidRDefault="00D66208" w:rsidP="00D66208">
      <w:pPr>
        <w:jc w:val="center"/>
        <w:outlineLvl w:val="0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>Закладу дошкільної освіти</w:t>
      </w:r>
    </w:p>
    <w:p w:rsidR="00D66208" w:rsidRPr="007A1023" w:rsidRDefault="00D66208" w:rsidP="00D66208">
      <w:pPr>
        <w:jc w:val="center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 xml:space="preserve">(ясла </w:t>
      </w:r>
      <w:proofErr w:type="spellStart"/>
      <w:r w:rsidRPr="007A1023">
        <w:rPr>
          <w:b/>
          <w:sz w:val="44"/>
          <w:szCs w:val="44"/>
        </w:rPr>
        <w:t>–садок</w:t>
      </w:r>
      <w:proofErr w:type="spellEnd"/>
      <w:r w:rsidRPr="007A1023">
        <w:rPr>
          <w:b/>
          <w:sz w:val="44"/>
          <w:szCs w:val="44"/>
        </w:rPr>
        <w:t>) загального розвитку</w:t>
      </w:r>
    </w:p>
    <w:p w:rsidR="00D66208" w:rsidRPr="007A1023" w:rsidRDefault="00D66208" w:rsidP="00D66208">
      <w:pPr>
        <w:jc w:val="center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 xml:space="preserve">№ 11 «Дзвіночок» </w:t>
      </w:r>
    </w:p>
    <w:p w:rsidR="00D66208" w:rsidRPr="007A1023" w:rsidRDefault="00D66208" w:rsidP="00D66208">
      <w:pPr>
        <w:jc w:val="center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>Фастівської міської ради</w:t>
      </w:r>
    </w:p>
    <w:p w:rsidR="00D66208" w:rsidRPr="007A1023" w:rsidRDefault="00D66208" w:rsidP="00D66208">
      <w:pPr>
        <w:jc w:val="center"/>
        <w:rPr>
          <w:b/>
          <w:sz w:val="44"/>
          <w:szCs w:val="44"/>
        </w:rPr>
      </w:pPr>
      <w:r w:rsidRPr="007A1023">
        <w:rPr>
          <w:b/>
          <w:sz w:val="44"/>
          <w:szCs w:val="44"/>
        </w:rPr>
        <w:t>Київської області</w:t>
      </w:r>
    </w:p>
    <w:p w:rsidR="007A1023" w:rsidRDefault="007A1023" w:rsidP="00D66208">
      <w:pPr>
        <w:jc w:val="center"/>
        <w:rPr>
          <w:sz w:val="40"/>
          <w:szCs w:val="40"/>
        </w:rPr>
      </w:pPr>
    </w:p>
    <w:p w:rsidR="007A1023" w:rsidRDefault="007A1023" w:rsidP="00D66208">
      <w:pPr>
        <w:jc w:val="center"/>
        <w:rPr>
          <w:sz w:val="40"/>
          <w:szCs w:val="40"/>
        </w:rPr>
      </w:pPr>
    </w:p>
    <w:p w:rsidR="007A1023" w:rsidRDefault="007A1023" w:rsidP="00D66208">
      <w:pPr>
        <w:jc w:val="center"/>
        <w:rPr>
          <w:sz w:val="40"/>
          <w:szCs w:val="40"/>
        </w:rPr>
      </w:pPr>
    </w:p>
    <w:p w:rsidR="007A1023" w:rsidRDefault="007A1023" w:rsidP="00D66208">
      <w:pPr>
        <w:jc w:val="center"/>
        <w:rPr>
          <w:sz w:val="40"/>
          <w:szCs w:val="40"/>
        </w:rPr>
      </w:pPr>
    </w:p>
    <w:p w:rsidR="007A1023" w:rsidRDefault="007A1023" w:rsidP="00D66208">
      <w:pPr>
        <w:jc w:val="center"/>
        <w:rPr>
          <w:sz w:val="40"/>
          <w:szCs w:val="40"/>
        </w:rPr>
      </w:pPr>
    </w:p>
    <w:p w:rsidR="00D66208" w:rsidRDefault="00D66208" w:rsidP="00D66208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 редакція)</w:t>
      </w:r>
    </w:p>
    <w:p w:rsidR="00D66208" w:rsidRDefault="00D66208" w:rsidP="00D66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 ЄДРПОУ 25568084</w:t>
      </w: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7A1023" w:rsidRDefault="007A1023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rPr>
          <w:sz w:val="28"/>
          <w:szCs w:val="28"/>
        </w:rPr>
      </w:pPr>
    </w:p>
    <w:p w:rsidR="00D66208" w:rsidRDefault="00D66208" w:rsidP="00D66208">
      <w:pPr>
        <w:jc w:val="center"/>
        <w:rPr>
          <w:sz w:val="28"/>
          <w:szCs w:val="28"/>
        </w:rPr>
      </w:pPr>
      <w:r>
        <w:rPr>
          <w:sz w:val="28"/>
          <w:szCs w:val="28"/>
        </w:rPr>
        <w:t>м. Фастів</w:t>
      </w:r>
    </w:p>
    <w:p w:rsidR="00D66208" w:rsidRDefault="00D66208" w:rsidP="00D66208">
      <w:pPr>
        <w:jc w:val="center"/>
        <w:rPr>
          <w:sz w:val="28"/>
          <w:szCs w:val="28"/>
        </w:rPr>
      </w:pPr>
      <w:r>
        <w:rPr>
          <w:sz w:val="28"/>
          <w:szCs w:val="28"/>
        </w:rPr>
        <w:t>2019 рік</w:t>
      </w:r>
    </w:p>
    <w:p w:rsidR="00D66208" w:rsidRDefault="00D66208" w:rsidP="00D66208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Заклад дошкільної освіти (ясла – садок) загального розвитку  №11 «Дзвіночок» - (далі  - ЗДО)  створено на підставі рішення Фастівської міської ради  № 2-ХУШ-Ш від 9 листопада 2000 р. «Про передачу дитячих дошкільних закладів №22,61,81,86, що перебувають у відомчому підпорядкуванні Міністерства транспорту України, до комунальної власності міста».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Заклад дошкільної освіти №11 «Дзвіночок» належить до власності територіальної громади міста Фастова, засновником ЗДО є Фастівська міська рада Київської області.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Повноваження з управління діяльністю ЗДО здійснює управління освіти виконавчого комітету Фастівської міської ради Київської області.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 xml:space="preserve">Повна назва ЗДО: заклад дошкільної освіти (ясла – садок) загального розвитку №11 «Дзвіночок» Фастівської міської ради Київської області, скорочена назва: ЗДО №11 «Дзвіночок»             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 xml:space="preserve">Місцезнаходження ЗДО: провулок В. </w:t>
      </w:r>
      <w:proofErr w:type="spellStart"/>
      <w:r w:rsidRPr="007A1023">
        <w:rPr>
          <w:b/>
          <w:sz w:val="26"/>
          <w:szCs w:val="26"/>
        </w:rPr>
        <w:t>Шестопала</w:t>
      </w:r>
      <w:proofErr w:type="spellEnd"/>
      <w:r w:rsidRPr="007A1023">
        <w:rPr>
          <w:b/>
          <w:sz w:val="26"/>
          <w:szCs w:val="26"/>
        </w:rPr>
        <w:t>, 2а,  м. Фастів, Київська область; 08500. Телефон (04565)5-35-67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Засновник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в своїй діяльності керується Конституцією України, Законами України «Про освіту», «Про дошкільну освіту», Положенням про заклад дошкільної освіти в Україні від 12 березня 2003 року №305, іншими нормативно-правовими актами, власним Статутом.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є юридичною особою, підпорядкований управлінню освіти виконавчого комітету Фастівської міської ради, який обслуговується бухгалтерією управління освіти. ЗДО має печатку і штамп встановленого зразка, має окремий рахунок в банку: МФО 821018, р/р 31553354220456.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Головною метою ЗДО №11 «Дзвіночок» є забезпечення реалізації права громадян на здобуття дошкільної освіти, задоволення потреб громад у нагляді, догляді та оздоровленні дітей, створенні умов для їх фізичного, розумового і духовного розвитку. 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Діяльність ЗДО №11 «Дзвіночок» направлена на реалізацію державної політики в галузі дошкільної освіти; збереження та зміцнення фізичного і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самостійно приймає рішення і здійснює діяльність в межах компетенції, передбаченої чинним законодавством, Положенням та власним Статутом.</w:t>
      </w:r>
    </w:p>
    <w:p w:rsidR="00D66208" w:rsidRPr="007A1023" w:rsidRDefault="00D66208" w:rsidP="00D66208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несе відповідальність перед особою, суспільством і державою за:</w:t>
      </w:r>
    </w:p>
    <w:p w:rsidR="00D66208" w:rsidRPr="007A1023" w:rsidRDefault="00D66208" w:rsidP="00E166DE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реалізацію головних завдань дошкільної освіти, визначених Законами України «Про освіту», «Про дошкільну освіту», Положенням про дошкільний навчальний заклад;</w:t>
      </w:r>
    </w:p>
    <w:p w:rsidR="00D66208" w:rsidRPr="007A1023" w:rsidRDefault="00D66208" w:rsidP="00E166DE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забезпечення рівня дошкільної освіти у межах державних вимог;</w:t>
      </w:r>
    </w:p>
    <w:p w:rsidR="00D66208" w:rsidRPr="007A1023" w:rsidRDefault="00D66208" w:rsidP="00E166DE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дотримання фінансової дисципліни та збереження матеріально – технічної бази.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Взаємовідносини між ЗДО №11 «Дзвіночок» з юридичними і фізичними особами визначаються угодами, що укладені між ними.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Заклад для здійснення статутної діяльності може на договірних засадах об’єднуватися з іншими юридичними особами, створюючи освітні, </w:t>
      </w:r>
      <w:proofErr w:type="spellStart"/>
      <w:r w:rsidRPr="007A1023">
        <w:rPr>
          <w:sz w:val="26"/>
          <w:szCs w:val="26"/>
        </w:rPr>
        <w:t>освітньо-наукові</w:t>
      </w:r>
      <w:proofErr w:type="spellEnd"/>
      <w:r w:rsidRPr="007A1023">
        <w:rPr>
          <w:sz w:val="26"/>
          <w:szCs w:val="26"/>
        </w:rPr>
        <w:t xml:space="preserve"> та інші об’єднання, кожен з учасників якого зберігає статус юридичної особи.</w:t>
      </w: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>Комплектування закладу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Порядок комплектування груп дошкільного закладу визначається засновником  відповідно Закону України «Про дошкільну освіту» 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Заклад розрахований на 170 місць.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Групи комплектуються за віковими ознаками відповідно до нормативів наповнюваності, санітарно-гігієнічних норм і правил утримання дітей у дошкільних навчальних закладах з урахуванням побажань батьків або осіб, які їх замінюють.                             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  <w:lang w:val="ru-RU"/>
        </w:rPr>
      </w:pPr>
      <w:r w:rsidRPr="007A1023">
        <w:rPr>
          <w:sz w:val="26"/>
          <w:szCs w:val="26"/>
        </w:rPr>
        <w:t>Засновник може встановити меншу від нормативів наповнюваність груп дітьми у дошкільному закладі.</w:t>
      </w:r>
    </w:p>
    <w:p w:rsidR="00D66208" w:rsidRPr="007A1023" w:rsidRDefault="00D66208" w:rsidP="00E166DE">
      <w:p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                    Виходячи з потреб закладу, за бажанням батьків, або осіб що їх замінюють              </w:t>
      </w:r>
    </w:p>
    <w:p w:rsidR="00D66208" w:rsidRPr="007A1023" w:rsidRDefault="00D66208" w:rsidP="00E166DE">
      <w:p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                    у дошкільному закладі можуть комплектуватися групи 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спеціальні групи та інклюзивні групи для виховання і навчання дітей з особливими </w:t>
      </w:r>
    </w:p>
    <w:p w:rsidR="00D66208" w:rsidRPr="007A1023" w:rsidRDefault="00D66208" w:rsidP="00E166DE">
      <w:pPr>
        <w:ind w:left="144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освітніми потребами;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групи із забезпечення ранньої соціальної адаптації дітей до умов дошкільного навчального закладу для дітей від одного до трьох років;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групи соціально – педагогічного патронату;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proofErr w:type="spellStart"/>
      <w:r w:rsidRPr="007A1023">
        <w:rPr>
          <w:sz w:val="26"/>
          <w:szCs w:val="26"/>
        </w:rPr>
        <w:t>логопункт</w:t>
      </w:r>
      <w:proofErr w:type="spellEnd"/>
      <w:r w:rsidRPr="007A1023">
        <w:rPr>
          <w:sz w:val="26"/>
          <w:szCs w:val="26"/>
        </w:rPr>
        <w:t>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чергові групи (у вечірні години, святкові і вихідні дні);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прогулянкові групи.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  <w:lang w:val="ru-RU"/>
        </w:rPr>
      </w:pP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 ЗДО №11 «Дзвіночок», згідно штатного розпису, функціонує 6 груп: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групи раннього віку загального розвитку;</w:t>
      </w:r>
    </w:p>
    <w:p w:rsidR="00D66208" w:rsidRPr="007A1023" w:rsidRDefault="00D66208" w:rsidP="00E166DE">
      <w:p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                  -   групи </w:t>
      </w:r>
      <w:proofErr w:type="spellStart"/>
      <w:r w:rsidRPr="007A1023">
        <w:rPr>
          <w:sz w:val="26"/>
          <w:szCs w:val="26"/>
        </w:rPr>
        <w:t>передшкільного</w:t>
      </w:r>
      <w:proofErr w:type="spellEnd"/>
      <w:r w:rsidRPr="007A1023">
        <w:rPr>
          <w:sz w:val="26"/>
          <w:szCs w:val="26"/>
        </w:rPr>
        <w:t xml:space="preserve"> віку загального розвитку.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має групи: (загального розвитку)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 12-годинним перебуванням дітей  (чергова у ранкові і вечірні години);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 10,5-годинним перебуванням дітей.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Короткотривалим (до 4 годин утримання) режимом перебування.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Для зарахування дитини в ЗДО №11 «Дзвіночок» необхідно пред’явити: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копія форми №063/о «Карта профілактичних щеплень» або </w:t>
      </w:r>
      <w:proofErr w:type="spellStart"/>
      <w:r w:rsidRPr="007A1023">
        <w:rPr>
          <w:sz w:val="26"/>
          <w:szCs w:val="26"/>
        </w:rPr>
        <w:t>заключення</w:t>
      </w:r>
      <w:proofErr w:type="spellEnd"/>
      <w:r w:rsidRPr="007A1023">
        <w:rPr>
          <w:sz w:val="26"/>
          <w:szCs w:val="26"/>
        </w:rPr>
        <w:t xml:space="preserve"> ЛКК;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направлення управління освіти виконавчого комітету Фастівської міської ради;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довідки дільничного лікаря про епідеміологічне оточення,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довідка про стан здоров'я дитини з висновком лікаря, що дитина може відвідувати навчальний заклад;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результати комплексної </w:t>
      </w:r>
      <w:proofErr w:type="spellStart"/>
      <w:r w:rsidRPr="007A1023">
        <w:rPr>
          <w:sz w:val="26"/>
          <w:szCs w:val="26"/>
        </w:rPr>
        <w:t>психолого</w:t>
      </w:r>
      <w:proofErr w:type="spellEnd"/>
      <w:r w:rsidRPr="007A1023">
        <w:rPr>
          <w:sz w:val="26"/>
          <w:szCs w:val="26"/>
        </w:rPr>
        <w:t xml:space="preserve"> - педагогічної оцінки розвитку дитини (при потребі)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копію свідоцтва про народження дитини;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документи, що засвідчують право на пільгу.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 також у літній період (75 днів), незалежно від періоду і тривалості їх відпустки.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Відрахування дітей із дошкільного закладу може здійснюватись: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 бажанням батьків або осіб, які їх замінюють;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 підставі медичного висновку про стан здоров’я дитини, що виключає можливість її подальшого перебування в дошкільному закладі цього типу;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у разі несплати без поважних причин батьками, або особами, які їх замінюють, плати за харчування дитини протягом 2-х місяців;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термін письмового повідомлення батьків або осіб, які їх замінюють про відрахування дитини – 2 тижні.</w:t>
      </w: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>Режим роботи закладу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rPr>
          <w:sz w:val="26"/>
          <w:szCs w:val="26"/>
        </w:rPr>
      </w:pPr>
      <w:r w:rsidRPr="007A1023">
        <w:rPr>
          <w:sz w:val="26"/>
          <w:szCs w:val="26"/>
        </w:rPr>
        <w:t xml:space="preserve">ЗДО №11 «Дзвіночок» працює за п’ятиденним робочим тижнем протягом 10,5 годин,  1 група </w:t>
      </w:r>
      <w:proofErr w:type="spellStart"/>
      <w:r w:rsidRPr="007A1023">
        <w:rPr>
          <w:sz w:val="26"/>
          <w:szCs w:val="26"/>
        </w:rPr>
        <w:t>передшкільного</w:t>
      </w:r>
      <w:proofErr w:type="spellEnd"/>
      <w:r w:rsidRPr="007A1023">
        <w:rPr>
          <w:sz w:val="26"/>
          <w:szCs w:val="26"/>
        </w:rPr>
        <w:t xml:space="preserve"> віку протягом 12-ти годин та 1 група раннього віку протягом 12-ти годин.</w:t>
      </w:r>
    </w:p>
    <w:p w:rsidR="00D66208" w:rsidRPr="007A1023" w:rsidRDefault="00D66208" w:rsidP="00E166DE">
      <w:pPr>
        <w:ind w:left="1080"/>
        <w:contextualSpacing/>
        <w:rPr>
          <w:sz w:val="26"/>
          <w:szCs w:val="26"/>
        </w:rPr>
      </w:pPr>
      <w:r w:rsidRPr="007A1023">
        <w:rPr>
          <w:sz w:val="26"/>
          <w:szCs w:val="26"/>
        </w:rPr>
        <w:t>Вихідні дні: субота, неділя, святкові.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rPr>
          <w:sz w:val="26"/>
          <w:szCs w:val="26"/>
        </w:rPr>
      </w:pPr>
      <w:r w:rsidRPr="007A1023">
        <w:rPr>
          <w:sz w:val="26"/>
          <w:szCs w:val="26"/>
        </w:rPr>
        <w:t>Щоденний графік роботи ЗДО №11 «Дзвіночок»</w:t>
      </w:r>
    </w:p>
    <w:p w:rsidR="00D66208" w:rsidRPr="007A1023" w:rsidRDefault="00D66208" w:rsidP="00E166DE">
      <w:pPr>
        <w:ind w:left="1080"/>
        <w:contextualSpacing/>
        <w:rPr>
          <w:sz w:val="26"/>
          <w:szCs w:val="26"/>
        </w:rPr>
      </w:pPr>
      <w:r w:rsidRPr="007A1023">
        <w:rPr>
          <w:sz w:val="26"/>
          <w:szCs w:val="26"/>
        </w:rPr>
        <w:t>з 7.30 годин до 18.00 годин;</w:t>
      </w:r>
    </w:p>
    <w:p w:rsidR="00D66208" w:rsidRPr="007A1023" w:rsidRDefault="00D66208" w:rsidP="00E166DE">
      <w:pPr>
        <w:ind w:left="1080"/>
        <w:contextualSpacing/>
        <w:rPr>
          <w:sz w:val="26"/>
          <w:szCs w:val="26"/>
        </w:rPr>
      </w:pPr>
      <w:r w:rsidRPr="007A1023">
        <w:rPr>
          <w:sz w:val="26"/>
          <w:szCs w:val="26"/>
        </w:rPr>
        <w:t>з 7.00 годин до 19.00 годин – чергові групи.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rPr>
          <w:sz w:val="26"/>
          <w:szCs w:val="26"/>
        </w:rPr>
      </w:pPr>
      <w:r w:rsidRPr="007A1023">
        <w:rPr>
          <w:sz w:val="26"/>
          <w:szCs w:val="26"/>
        </w:rPr>
        <w:t xml:space="preserve">За бажанням батьків або їх законних представників, у закладі може встановлюватися гнучкий режим роботи, який передбачає організацію </w:t>
      </w:r>
      <w:proofErr w:type="spellStart"/>
      <w:r w:rsidRPr="007A1023">
        <w:rPr>
          <w:sz w:val="26"/>
          <w:szCs w:val="26"/>
        </w:rPr>
        <w:t>різнотривалого</w:t>
      </w:r>
      <w:proofErr w:type="spellEnd"/>
      <w:r w:rsidRPr="007A1023">
        <w:rPr>
          <w:sz w:val="26"/>
          <w:szCs w:val="26"/>
        </w:rPr>
        <w:t>, цілодобового перебування дітей, а також чергові групи у вихідні, неробочі та святкові дні.</w:t>
      </w:r>
    </w:p>
    <w:p w:rsidR="00D66208" w:rsidRPr="007A1023" w:rsidRDefault="00D66208" w:rsidP="00E166DE">
      <w:pPr>
        <w:contextualSpacing/>
        <w:rPr>
          <w:sz w:val="26"/>
          <w:szCs w:val="26"/>
        </w:rPr>
      </w:pP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>Організація освітнього процесу в ЗДО №11 «Дзвіночок»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Навчальний рік в ЗДО №11 «Дзвіночок» починається 1 вересня і закінчується 31 травня наступного року. З першого червня до 31 серпня (оздоровчий період) в ЗДО №11 «Дзвіночок» проводиться оздоровлення дітей.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здійснює свою діяльність відповідно до річного плану, який складається на навчальний рік та період оздоровлення.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План роботи закладу схвалюється педагогічною радою закладу, затверджується керівником дошкільного закладу.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Мова навчання і виховання в ЗДО визначається відповідно до Конституції України та законодавством України про мови. 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Зміст освіти в ЗДО визначається Базовим компонентом дошкільної освіти в Україні. Освітній процес в ЗДО №11 «Дзвіночок» здійснюється за програмами, затвердженими  Міністерством освіти і науки   України.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Дошкільний заклад надає додаткові освітні послуги на основі угоди між батьками або особами, які їх замінюють, та дошкільним закладом у межах гранично допустимого навантаження дитини, визначеного Міністерством освіти і науки України разом з Міністерством охорони здоров’я. Порядок надання платних послуг в ЗДО  врегульовано спільним наказом Міністерства освіти і науки України, Міністерства економіки України та Міністерства фінансів України від 23.07.2010 № 736/902/758 «Про затвердження порядків надання платних послуг державними та комунальними навчальними закладами», зареєстрованим в Міністерстві юстиції України 30 листопада 2010 р. за № 1196/18491.</w:t>
      </w:r>
    </w:p>
    <w:p w:rsidR="00D66208" w:rsidRPr="007A1023" w:rsidRDefault="00D66208" w:rsidP="00E166DE">
      <w:pPr>
        <w:ind w:left="360"/>
        <w:contextualSpacing/>
        <w:jc w:val="both"/>
        <w:rPr>
          <w:sz w:val="26"/>
          <w:szCs w:val="26"/>
        </w:rPr>
      </w:pP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7A1023">
        <w:rPr>
          <w:b/>
          <w:sz w:val="26"/>
          <w:szCs w:val="26"/>
        </w:rPr>
        <w:t>Учасники освітнього процесу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Учасниками освітнього процесу у дошкільному закладі є: вихованці, керівники, педагогічні працівники, технічні та медичні працівники, батьки або особи, що їх замінюють.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Права та обов’язки вихованців, педагогічних працівників та інших працівників визначаються чинним законодавством України та цим Статутом.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Права дитини у сфері дошкільної освіти: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безпечні та нешкідливі для здоров’я умови утримання, розвитку, виховання і навчання;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безоплатне медичне обслуговування у державних і комунальних дошкільних навчальних закладах;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безоплатну дошкільну освіту в державних і комунальних навчальних закладах;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здоровий спосіб життя.</w:t>
      </w:r>
      <w:bookmarkStart w:id="0" w:name="n292"/>
      <w:bookmarkStart w:id="1" w:name="n293"/>
      <w:bookmarkStart w:id="2" w:name="n294"/>
      <w:bookmarkStart w:id="3" w:name="n295"/>
      <w:bookmarkEnd w:id="0"/>
      <w:bookmarkEnd w:id="1"/>
      <w:bookmarkEnd w:id="2"/>
      <w:bookmarkEnd w:id="3"/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Права батьків або осіб, які їх замінюють: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обирати і бути обраними до органів громадського самоврядування дошкільного закладу з питань навчання, виховання дітей;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брати участь в покращенні організації освітнього процесу та зміцненні матеріально - технічної бази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відмовлятися від запропонованих додаткових освітніх послуг;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захищати в органах громадського самоврядування закладу та у відповідних державних і судових органах законні інтереси своїх дітей;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своєчасно повідомляти адміністрацію дошкільного закладу про порушення режиму роботи, санітарно-гігієнічних норм, правил техніки безпеки, охорони життя та здоров’я дитини.</w:t>
      </w:r>
    </w:p>
    <w:p w:rsidR="00D66208" w:rsidRPr="007A1023" w:rsidRDefault="00D66208" w:rsidP="00E166DE">
      <w:pPr>
        <w:ind w:left="1080"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Батьки або особи, які їх замінюють, зобов’язані:</w:t>
      </w:r>
    </w:p>
    <w:p w:rsidR="00D66208" w:rsidRPr="007A1023" w:rsidRDefault="00D66208" w:rsidP="00E166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приводити дитину до дошкільного закладу здоровою і охайною;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своєчасно вносити плату за харчування дитини в дошкільному закладі у встановленому порядку;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своєчасно повідомляти дошкільний заклад про можливість відсутності або хвороби дитини;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стежити за станом здоров’я дитини.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Педагогічним працівником дошкільного закладу може бути особа з високими моральними якостями, яка має відповідну педагогічну освіту, а саме освітньо-кваліфікаційний рівень магістра, спеціаліста, бакалавра  або молодшого спеціаліста ( до введення в дію Закону України «Про освіту» - вищу або середню спеціальну освіту) забезпечує результативність та якість роботи, а також фізичний і психічний стан якої задовольняє виконувати професійні обов’язки.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Трудові відносини регулюються за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трудового розпорядку.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Педагогічні працівники мають право: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 вільний вибір, розробку та застосування методик виховання і навчання дітей за погодженням з радою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 підвищення кваліфікації в педагогічних вищих навчальних закладах, аспірантурі та інших навчальних закладах;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брати участь у роботі органів самоврядування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вносити пропозиції щодо поліпшення роботи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 соціальне та матеріальне забезпечення відповідно законодавства;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на захист професійної честі та власної гідності;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інші права, що не суперечать законодавству України.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Педагогічні працівники закладу дошкільної освіти зобов’язані: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дотримуватись статуту дошкільного закладу, правил внутрішнього розпорядку, посадової інструкції, умов контракту чи трудового договору;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забезпечувати емоційний комфорт, захист дитини від будь-яких форм експлуатації  та дій, які шкодять здоров’ю, а також від фізичного та психологічного насильства;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співпрацювати з сім'єю вихованця дошкільного закладу з питань навчання і виховання дітей;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сприяти задоволенню попиту батьків на додаткові освітні послуги;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виконувати накази та розпорядження керівника;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інші обов’язки, що не суперечать законодавству України.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 xml:space="preserve"> Педагогічні та інші працівники приймаються на роботу до дошкільного закладу директором.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Працівники дошкільного закладу несуть відповідальність за збереження життя, фізичне і психічне здоров’я дитини згідно чинного законодавства.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lastRenderedPageBreak/>
        <w:t>Працівники закладу дошкільної освіти  у відповідності до статті 26 Закону України «Про забезпечення санітарного та епідемічного благополуччя населення» проходять періодичні медичні огляди.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Педагогічні працівники дошкільного закладу підлягають атестації, яка здійснюється, як правило, один раз на п’ять років відповідно до Типового положення про атестацію педагогічних працівників, затвердженого Міністерством освіти і науки України.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Педагогічні працівники, які систематично порушують статут, правила внутрішнього розпорядку дошкільного закладу, не виконують посадових обов’язків, умови колективного договору (контракту) або за результатами атестації не відповідають займаній посаді, звільняються з роботи відповідно до чинного законодавства.</w:t>
      </w:r>
    </w:p>
    <w:p w:rsidR="00D66208" w:rsidRPr="007A1023" w:rsidRDefault="00D66208" w:rsidP="00E166D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A1023">
        <w:rPr>
          <w:rFonts w:ascii="Times New Roman" w:hAnsi="Times New Roman"/>
          <w:sz w:val="26"/>
          <w:szCs w:val="26"/>
          <w:lang w:val="uk-UA"/>
        </w:rPr>
        <w:t>За успіхи у роботі встановлюються такі форми матеріального та морального заохочення: подяка, надбавка до заробітної плати, премія, грамота, присвоєння почесних звань.</w:t>
      </w:r>
    </w:p>
    <w:p w:rsidR="00D66208" w:rsidRPr="00E166DE" w:rsidRDefault="00D66208" w:rsidP="00E166D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166DE">
        <w:rPr>
          <w:b/>
          <w:sz w:val="28"/>
          <w:szCs w:val="28"/>
        </w:rPr>
        <w:t>Управління закладом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Управління дошкільним закладом здійснюється управлінням освіти виконавчого комітету Фастівської міської ради.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Керівництво закладом здійснює його директор якого призначає на посаду та звільняє з посади засновник або уповноважений ним орган. 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Керівник дошкільного закладу: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забезпечує реалізацію державної політики в галузі освіти;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несе відповідальність за організацію діяльності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діє від імені закладу, представляє його в  державних та інших органах, установах і організаціях, укладає угоди з юридичними та фізичними особами;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розпоряджається в установленому порядку майном і коштами дошкільного закладу;  відповідає за дотримання фінансової дисципліни та збереження матеріально-технічної бази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видає у межах своєї компетенції накази та розпорядження, контролює їх виконання;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затверджує штатний розклад за погодженням із управлінням освіти Фастівської міської ради;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приймає на роботу та звільняє з неї працівників закладу;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контролює організацію харчування і медичного обслуговування дітей;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затверджує правила внутрішнього трудового розпорядку, посадові інструкції працівників;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забезпечує дотримання санітарно-гігієнічних, протипожежних норм і правил, техніки безпеки, вимог безпечної життєдіяльності дітей і працівників;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організовує різні форми співпраці з батьками або особами, які їх замінюють;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щороку звітує про свою роботу на загальних зборах (конференціях) колективу та батьків або осіб, які їх замінюють.</w:t>
      </w:r>
    </w:p>
    <w:p w:rsidR="00D66208" w:rsidRPr="007A1023" w:rsidRDefault="00D66208" w:rsidP="00E166DE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7A1023">
        <w:rPr>
          <w:color w:val="000000"/>
          <w:sz w:val="26"/>
          <w:szCs w:val="26"/>
        </w:rPr>
        <w:t>Колегіальним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постійно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діючим</w:t>
      </w:r>
      <w:proofErr w:type="spellEnd"/>
      <w:r w:rsidRPr="007A1023">
        <w:rPr>
          <w:color w:val="000000"/>
          <w:sz w:val="26"/>
          <w:szCs w:val="26"/>
        </w:rPr>
        <w:t xml:space="preserve"> органом </w:t>
      </w:r>
      <w:proofErr w:type="spellStart"/>
      <w:r w:rsidRPr="007A1023">
        <w:rPr>
          <w:color w:val="000000"/>
          <w:sz w:val="26"/>
          <w:szCs w:val="26"/>
        </w:rPr>
        <w:t>управління</w:t>
      </w:r>
      <w:proofErr w:type="spellEnd"/>
      <w:r w:rsidRPr="007A1023">
        <w:rPr>
          <w:color w:val="000000"/>
          <w:sz w:val="26"/>
          <w:szCs w:val="26"/>
        </w:rPr>
        <w:t xml:space="preserve"> закладом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педагогічна</w:t>
      </w:r>
      <w:proofErr w:type="spellEnd"/>
      <w:r w:rsidRPr="007A1023">
        <w:rPr>
          <w:color w:val="000000"/>
          <w:sz w:val="26"/>
          <w:szCs w:val="26"/>
        </w:rPr>
        <w:t xml:space="preserve"> рада, </w:t>
      </w:r>
      <w:proofErr w:type="spellStart"/>
      <w:r w:rsidRPr="007A1023">
        <w:rPr>
          <w:color w:val="000000"/>
          <w:sz w:val="26"/>
          <w:szCs w:val="26"/>
        </w:rPr>
        <w:t>повноваження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якої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визначаються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установчими</w:t>
      </w:r>
      <w:proofErr w:type="spellEnd"/>
      <w:r w:rsidRPr="007A1023">
        <w:rPr>
          <w:color w:val="000000"/>
          <w:sz w:val="26"/>
          <w:szCs w:val="26"/>
        </w:rPr>
        <w:t xml:space="preserve"> документами </w:t>
      </w:r>
      <w:proofErr w:type="spellStart"/>
      <w:r w:rsidRPr="007A1023">
        <w:rPr>
          <w:color w:val="000000"/>
          <w:sz w:val="26"/>
          <w:szCs w:val="26"/>
        </w:rPr>
        <w:t>цього</w:t>
      </w:r>
      <w:proofErr w:type="spellEnd"/>
      <w:r w:rsidRPr="007A1023">
        <w:rPr>
          <w:color w:val="000000"/>
          <w:sz w:val="26"/>
          <w:szCs w:val="26"/>
        </w:rPr>
        <w:t xml:space="preserve"> закладу. </w:t>
      </w:r>
      <w:proofErr w:type="spellStart"/>
      <w:r w:rsidRPr="007A1023">
        <w:rPr>
          <w:color w:val="000000"/>
          <w:sz w:val="26"/>
          <w:szCs w:val="26"/>
        </w:rPr>
        <w:t>Педагогічна</w:t>
      </w:r>
      <w:proofErr w:type="spellEnd"/>
      <w:r w:rsidRPr="007A1023">
        <w:rPr>
          <w:color w:val="000000"/>
          <w:sz w:val="26"/>
          <w:szCs w:val="26"/>
        </w:rPr>
        <w:t xml:space="preserve"> рада </w:t>
      </w:r>
      <w:proofErr w:type="spellStart"/>
      <w:r w:rsidRPr="007A1023">
        <w:rPr>
          <w:color w:val="000000"/>
          <w:sz w:val="26"/>
          <w:szCs w:val="26"/>
        </w:rPr>
        <w:t>створюється</w:t>
      </w:r>
      <w:proofErr w:type="spellEnd"/>
      <w:r w:rsidRPr="007A1023">
        <w:rPr>
          <w:color w:val="000000"/>
          <w:sz w:val="26"/>
          <w:szCs w:val="26"/>
        </w:rPr>
        <w:t xml:space="preserve"> в </w:t>
      </w:r>
      <w:proofErr w:type="spellStart"/>
      <w:r w:rsidRPr="007A1023">
        <w:rPr>
          <w:color w:val="000000"/>
          <w:sz w:val="26"/>
          <w:szCs w:val="26"/>
        </w:rPr>
        <w:t>усіх</w:t>
      </w:r>
      <w:proofErr w:type="spellEnd"/>
      <w:r w:rsidRPr="007A1023">
        <w:rPr>
          <w:color w:val="000000"/>
          <w:sz w:val="26"/>
          <w:szCs w:val="26"/>
        </w:rPr>
        <w:t xml:space="preserve"> закладах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незалежно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від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A1023">
        <w:rPr>
          <w:color w:val="000000"/>
          <w:sz w:val="26"/>
          <w:szCs w:val="26"/>
        </w:rPr>
        <w:t>п</w:t>
      </w:r>
      <w:proofErr w:type="gramEnd"/>
      <w:r w:rsidRPr="007A1023">
        <w:rPr>
          <w:color w:val="000000"/>
          <w:sz w:val="26"/>
          <w:szCs w:val="26"/>
        </w:rPr>
        <w:t>ідпорядкування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типів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форми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власності</w:t>
      </w:r>
      <w:proofErr w:type="spellEnd"/>
      <w:r w:rsidRPr="007A1023">
        <w:rPr>
          <w:color w:val="000000"/>
          <w:sz w:val="26"/>
          <w:szCs w:val="26"/>
        </w:rPr>
        <w:t xml:space="preserve"> за </w:t>
      </w:r>
      <w:proofErr w:type="spellStart"/>
      <w:r w:rsidRPr="007A1023">
        <w:rPr>
          <w:color w:val="000000"/>
          <w:sz w:val="26"/>
          <w:szCs w:val="26"/>
        </w:rPr>
        <w:t>наявності</w:t>
      </w:r>
      <w:proofErr w:type="spellEnd"/>
      <w:r w:rsidRPr="007A1023">
        <w:rPr>
          <w:color w:val="000000"/>
          <w:sz w:val="26"/>
          <w:szCs w:val="26"/>
        </w:rPr>
        <w:t xml:space="preserve"> не </w:t>
      </w:r>
      <w:proofErr w:type="spellStart"/>
      <w:r w:rsidRPr="007A1023">
        <w:rPr>
          <w:color w:val="000000"/>
          <w:sz w:val="26"/>
          <w:szCs w:val="26"/>
        </w:rPr>
        <w:t>менше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трьох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педагогічних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працівників</w:t>
      </w:r>
      <w:proofErr w:type="spellEnd"/>
      <w:r w:rsidRPr="007A1023">
        <w:rPr>
          <w:color w:val="000000"/>
          <w:sz w:val="26"/>
          <w:szCs w:val="26"/>
        </w:rPr>
        <w:t>.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4" w:name="n492"/>
      <w:bookmarkEnd w:id="4"/>
      <w:proofErr w:type="gramStart"/>
      <w:r w:rsidRPr="007A1023">
        <w:rPr>
          <w:color w:val="000000"/>
          <w:sz w:val="26"/>
          <w:szCs w:val="26"/>
        </w:rPr>
        <w:t>До</w:t>
      </w:r>
      <w:proofErr w:type="gramEnd"/>
      <w:r w:rsidRPr="007A1023">
        <w:rPr>
          <w:color w:val="000000"/>
          <w:sz w:val="26"/>
          <w:szCs w:val="26"/>
        </w:rPr>
        <w:t xml:space="preserve"> складу </w:t>
      </w:r>
      <w:proofErr w:type="spellStart"/>
      <w:r w:rsidRPr="007A1023">
        <w:rPr>
          <w:color w:val="000000"/>
          <w:sz w:val="26"/>
          <w:szCs w:val="26"/>
        </w:rPr>
        <w:t>педагогічної</w:t>
      </w:r>
      <w:proofErr w:type="spellEnd"/>
      <w:r w:rsidRPr="007A1023">
        <w:rPr>
          <w:color w:val="000000"/>
          <w:sz w:val="26"/>
          <w:szCs w:val="26"/>
        </w:rPr>
        <w:t xml:space="preserve"> ради закладу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входять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усі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педагогічні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працівники</w:t>
      </w:r>
      <w:proofErr w:type="spellEnd"/>
      <w:r w:rsidRPr="007A1023">
        <w:rPr>
          <w:color w:val="000000"/>
          <w:sz w:val="26"/>
          <w:szCs w:val="26"/>
        </w:rPr>
        <w:t xml:space="preserve"> закладу, </w:t>
      </w:r>
      <w:proofErr w:type="spellStart"/>
      <w:r w:rsidRPr="007A1023">
        <w:rPr>
          <w:color w:val="000000"/>
          <w:sz w:val="26"/>
          <w:szCs w:val="26"/>
        </w:rPr>
        <w:t>медичні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працівники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інші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спеціалісти</w:t>
      </w:r>
      <w:proofErr w:type="spellEnd"/>
      <w:r w:rsidRPr="007A1023">
        <w:rPr>
          <w:color w:val="000000"/>
          <w:sz w:val="26"/>
          <w:szCs w:val="26"/>
        </w:rPr>
        <w:t xml:space="preserve">. </w:t>
      </w:r>
      <w:proofErr w:type="gramStart"/>
      <w:r w:rsidRPr="007A1023">
        <w:rPr>
          <w:color w:val="000000"/>
          <w:sz w:val="26"/>
          <w:szCs w:val="26"/>
        </w:rPr>
        <w:t xml:space="preserve">До складу </w:t>
      </w:r>
      <w:proofErr w:type="spellStart"/>
      <w:r w:rsidRPr="007A1023">
        <w:rPr>
          <w:color w:val="000000"/>
          <w:sz w:val="26"/>
          <w:szCs w:val="26"/>
        </w:rPr>
        <w:t>педагогічної</w:t>
      </w:r>
      <w:proofErr w:type="spellEnd"/>
      <w:r w:rsidRPr="007A1023">
        <w:rPr>
          <w:color w:val="000000"/>
          <w:sz w:val="26"/>
          <w:szCs w:val="26"/>
        </w:rPr>
        <w:t xml:space="preserve"> ради закладу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можуть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входити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голови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батьківських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комітетів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фізичні</w:t>
      </w:r>
      <w:proofErr w:type="spellEnd"/>
      <w:r w:rsidRPr="007A1023">
        <w:rPr>
          <w:color w:val="000000"/>
          <w:sz w:val="26"/>
          <w:szCs w:val="26"/>
        </w:rPr>
        <w:t xml:space="preserve"> особи, </w:t>
      </w:r>
      <w:proofErr w:type="spellStart"/>
      <w:r w:rsidRPr="007A1023">
        <w:rPr>
          <w:color w:val="000000"/>
          <w:sz w:val="26"/>
          <w:szCs w:val="26"/>
        </w:rPr>
        <w:t>які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провадять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освітню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діяльність</w:t>
      </w:r>
      <w:proofErr w:type="spellEnd"/>
      <w:r w:rsidRPr="007A1023">
        <w:rPr>
          <w:color w:val="000000"/>
          <w:sz w:val="26"/>
          <w:szCs w:val="26"/>
        </w:rPr>
        <w:t xml:space="preserve"> у </w:t>
      </w:r>
      <w:proofErr w:type="spellStart"/>
      <w:r w:rsidRPr="007A1023">
        <w:rPr>
          <w:color w:val="000000"/>
          <w:sz w:val="26"/>
          <w:szCs w:val="26"/>
        </w:rPr>
        <w:t>сфері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>.</w:t>
      </w:r>
      <w:proofErr w:type="gramEnd"/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5" w:name="n493"/>
      <w:bookmarkEnd w:id="5"/>
      <w:r w:rsidRPr="007A1023">
        <w:rPr>
          <w:color w:val="000000"/>
          <w:sz w:val="26"/>
          <w:szCs w:val="26"/>
          <w:lang w:val="uk-UA"/>
        </w:rPr>
        <w:t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замінюють. Особи, запрошені на засідання педагогічної ради, мають право дорадчого голосу.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6" w:name="n494"/>
      <w:bookmarkEnd w:id="6"/>
      <w:r w:rsidRPr="007A1023">
        <w:rPr>
          <w:color w:val="000000"/>
          <w:sz w:val="26"/>
          <w:szCs w:val="26"/>
        </w:rPr>
        <w:t xml:space="preserve">Головою </w:t>
      </w:r>
      <w:proofErr w:type="spellStart"/>
      <w:r w:rsidRPr="007A1023">
        <w:rPr>
          <w:color w:val="000000"/>
          <w:sz w:val="26"/>
          <w:szCs w:val="26"/>
        </w:rPr>
        <w:t>педагогічної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gramStart"/>
      <w:r w:rsidRPr="007A1023">
        <w:rPr>
          <w:color w:val="000000"/>
          <w:sz w:val="26"/>
          <w:szCs w:val="26"/>
        </w:rPr>
        <w:t>ради</w:t>
      </w:r>
      <w:proofErr w:type="gramEnd"/>
      <w:r w:rsidRPr="007A1023">
        <w:rPr>
          <w:color w:val="000000"/>
          <w:sz w:val="26"/>
          <w:szCs w:val="26"/>
        </w:rPr>
        <w:t xml:space="preserve"> закладу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його</w:t>
      </w:r>
      <w:proofErr w:type="spellEnd"/>
      <w:r w:rsidRPr="007A1023">
        <w:rPr>
          <w:color w:val="000000"/>
          <w:sz w:val="26"/>
          <w:szCs w:val="26"/>
        </w:rPr>
        <w:t xml:space="preserve"> директор</w:t>
      </w:r>
      <w:r w:rsidRPr="007A1023">
        <w:rPr>
          <w:color w:val="000000"/>
          <w:sz w:val="26"/>
          <w:szCs w:val="26"/>
          <w:lang w:val="uk-UA"/>
        </w:rPr>
        <w:t xml:space="preserve">. </w:t>
      </w:r>
      <w:proofErr w:type="spellStart"/>
      <w:r w:rsidRPr="007A1023">
        <w:rPr>
          <w:color w:val="000000"/>
          <w:sz w:val="26"/>
          <w:szCs w:val="26"/>
        </w:rPr>
        <w:t>Педагогічна</w:t>
      </w:r>
      <w:proofErr w:type="spellEnd"/>
      <w:r w:rsidRPr="007A1023">
        <w:rPr>
          <w:color w:val="000000"/>
          <w:sz w:val="26"/>
          <w:szCs w:val="26"/>
        </w:rPr>
        <w:t xml:space="preserve"> рада </w:t>
      </w:r>
      <w:proofErr w:type="spellStart"/>
      <w:r w:rsidRPr="007A1023">
        <w:rPr>
          <w:color w:val="000000"/>
          <w:sz w:val="26"/>
          <w:szCs w:val="26"/>
        </w:rPr>
        <w:t>обирає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свого</w:t>
      </w:r>
      <w:proofErr w:type="spellEnd"/>
      <w:r w:rsidRPr="007A1023">
        <w:rPr>
          <w:color w:val="000000"/>
          <w:sz w:val="26"/>
          <w:szCs w:val="26"/>
        </w:rPr>
        <w:t xml:space="preserve"> складу секретаря на </w:t>
      </w:r>
      <w:proofErr w:type="spellStart"/>
      <w:r w:rsidRPr="007A1023">
        <w:rPr>
          <w:color w:val="000000"/>
          <w:sz w:val="26"/>
          <w:szCs w:val="26"/>
        </w:rPr>
        <w:t>навчальний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A1023">
        <w:rPr>
          <w:color w:val="000000"/>
          <w:sz w:val="26"/>
          <w:szCs w:val="26"/>
        </w:rPr>
        <w:t>р</w:t>
      </w:r>
      <w:proofErr w:type="gramEnd"/>
      <w:r w:rsidRPr="007A1023">
        <w:rPr>
          <w:color w:val="000000"/>
          <w:sz w:val="26"/>
          <w:szCs w:val="26"/>
        </w:rPr>
        <w:t>ік</w:t>
      </w:r>
      <w:proofErr w:type="spellEnd"/>
      <w:r w:rsidRPr="007A1023">
        <w:rPr>
          <w:color w:val="000000"/>
          <w:sz w:val="26"/>
          <w:szCs w:val="26"/>
        </w:rPr>
        <w:t>.</w:t>
      </w:r>
    </w:p>
    <w:p w:rsidR="00D66208" w:rsidRPr="007A1023" w:rsidRDefault="00D66208" w:rsidP="00E166DE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n495"/>
      <w:bookmarkEnd w:id="7"/>
      <w:proofErr w:type="spellStart"/>
      <w:r w:rsidRPr="007A1023">
        <w:rPr>
          <w:color w:val="000000"/>
          <w:sz w:val="26"/>
          <w:szCs w:val="26"/>
        </w:rPr>
        <w:t>Педагогічна</w:t>
      </w:r>
      <w:proofErr w:type="spellEnd"/>
      <w:r w:rsidRPr="007A1023">
        <w:rPr>
          <w:color w:val="000000"/>
          <w:sz w:val="26"/>
          <w:szCs w:val="26"/>
        </w:rPr>
        <w:t xml:space="preserve"> рада закладу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>: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8" w:name="n496"/>
      <w:bookmarkEnd w:id="8"/>
      <w:proofErr w:type="spellStart"/>
      <w:r w:rsidRPr="007A1023">
        <w:rPr>
          <w:color w:val="000000"/>
          <w:sz w:val="26"/>
          <w:szCs w:val="26"/>
        </w:rPr>
        <w:t>схвалює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освітню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програму</w:t>
      </w:r>
      <w:proofErr w:type="spellEnd"/>
      <w:r w:rsidRPr="007A1023">
        <w:rPr>
          <w:color w:val="000000"/>
          <w:sz w:val="26"/>
          <w:szCs w:val="26"/>
        </w:rPr>
        <w:t xml:space="preserve"> закладу, </w:t>
      </w:r>
      <w:proofErr w:type="spellStart"/>
      <w:r w:rsidRPr="007A1023">
        <w:rPr>
          <w:color w:val="000000"/>
          <w:sz w:val="26"/>
          <w:szCs w:val="26"/>
        </w:rPr>
        <w:t>оцінює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результативність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її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виконання</w:t>
      </w:r>
      <w:proofErr w:type="spellEnd"/>
      <w:r w:rsidRPr="007A1023">
        <w:rPr>
          <w:color w:val="000000"/>
          <w:sz w:val="26"/>
          <w:szCs w:val="26"/>
        </w:rPr>
        <w:t xml:space="preserve"> та </w:t>
      </w:r>
      <w:proofErr w:type="spellStart"/>
      <w:r w:rsidRPr="007A1023">
        <w:rPr>
          <w:color w:val="000000"/>
          <w:sz w:val="26"/>
          <w:szCs w:val="26"/>
        </w:rPr>
        <w:t>виконання</w:t>
      </w:r>
      <w:proofErr w:type="spellEnd"/>
      <w:r w:rsidRPr="007A1023">
        <w:rPr>
          <w:color w:val="000000"/>
          <w:sz w:val="26"/>
          <w:szCs w:val="26"/>
        </w:rPr>
        <w:t xml:space="preserve"> Базового компонента </w:t>
      </w:r>
      <w:proofErr w:type="spellStart"/>
      <w:r w:rsidRPr="007A1023">
        <w:rPr>
          <w:color w:val="000000"/>
          <w:sz w:val="26"/>
          <w:szCs w:val="26"/>
        </w:rPr>
        <w:t>дошкільної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хід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якісного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виконання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програм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розвитку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виховання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навчання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дітей</w:t>
      </w:r>
      <w:proofErr w:type="spellEnd"/>
      <w:r w:rsidRPr="007A1023">
        <w:rPr>
          <w:color w:val="000000"/>
          <w:sz w:val="26"/>
          <w:szCs w:val="26"/>
        </w:rPr>
        <w:t xml:space="preserve"> у </w:t>
      </w:r>
      <w:proofErr w:type="spellStart"/>
      <w:r w:rsidRPr="007A1023">
        <w:rPr>
          <w:color w:val="000000"/>
          <w:sz w:val="26"/>
          <w:szCs w:val="26"/>
        </w:rPr>
        <w:t>кожній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A1023">
        <w:rPr>
          <w:color w:val="000000"/>
          <w:sz w:val="26"/>
          <w:szCs w:val="26"/>
        </w:rPr>
        <w:t>в</w:t>
      </w:r>
      <w:proofErr w:type="gramEnd"/>
      <w:r w:rsidRPr="007A1023">
        <w:rPr>
          <w:color w:val="000000"/>
          <w:sz w:val="26"/>
          <w:szCs w:val="26"/>
        </w:rPr>
        <w:t>іковій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групі</w:t>
      </w:r>
      <w:proofErr w:type="spell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9" w:name="n497"/>
      <w:bookmarkEnd w:id="9"/>
      <w:proofErr w:type="spellStart"/>
      <w:r w:rsidRPr="007A1023">
        <w:rPr>
          <w:color w:val="000000"/>
          <w:sz w:val="26"/>
          <w:szCs w:val="26"/>
        </w:rPr>
        <w:t>формує</w:t>
      </w:r>
      <w:proofErr w:type="spellEnd"/>
      <w:r w:rsidRPr="007A1023">
        <w:rPr>
          <w:color w:val="000000"/>
          <w:sz w:val="26"/>
          <w:szCs w:val="26"/>
        </w:rPr>
        <w:t xml:space="preserve"> систему та </w:t>
      </w:r>
      <w:proofErr w:type="spellStart"/>
      <w:r w:rsidRPr="007A1023">
        <w:rPr>
          <w:color w:val="000000"/>
          <w:sz w:val="26"/>
          <w:szCs w:val="26"/>
        </w:rPr>
        <w:t>затверджує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процедури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внутрішнього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забезпечення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якості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освіти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зокрема</w:t>
      </w:r>
      <w:proofErr w:type="spellEnd"/>
      <w:r w:rsidRPr="007A1023">
        <w:rPr>
          <w:color w:val="000000"/>
          <w:sz w:val="26"/>
          <w:szCs w:val="26"/>
        </w:rPr>
        <w:t xml:space="preserve"> систему та </w:t>
      </w:r>
      <w:proofErr w:type="spellStart"/>
      <w:r w:rsidRPr="007A1023">
        <w:rPr>
          <w:color w:val="000000"/>
          <w:sz w:val="26"/>
          <w:szCs w:val="26"/>
        </w:rPr>
        <w:t>механізми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забезпечення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академічної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доброчесності</w:t>
      </w:r>
      <w:proofErr w:type="spell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0" w:name="n498"/>
      <w:bookmarkEnd w:id="10"/>
      <w:proofErr w:type="spellStart"/>
      <w:r w:rsidRPr="007A1023">
        <w:rPr>
          <w:color w:val="000000"/>
          <w:sz w:val="26"/>
          <w:szCs w:val="26"/>
        </w:rPr>
        <w:t>розглядає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питання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вдосконалення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організації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освітнього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процесу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gramStart"/>
      <w:r w:rsidRPr="007A1023">
        <w:rPr>
          <w:color w:val="000000"/>
          <w:sz w:val="26"/>
          <w:szCs w:val="26"/>
        </w:rPr>
        <w:t>у</w:t>
      </w:r>
      <w:proofErr w:type="gram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закладі</w:t>
      </w:r>
      <w:proofErr w:type="spell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1" w:name="n499"/>
      <w:bookmarkEnd w:id="11"/>
      <w:proofErr w:type="spellStart"/>
      <w:r w:rsidRPr="007A1023">
        <w:rPr>
          <w:color w:val="000000"/>
          <w:sz w:val="26"/>
          <w:szCs w:val="26"/>
        </w:rPr>
        <w:t>визначає</w:t>
      </w:r>
      <w:proofErr w:type="spellEnd"/>
      <w:r w:rsidRPr="007A1023">
        <w:rPr>
          <w:color w:val="000000"/>
          <w:sz w:val="26"/>
          <w:szCs w:val="26"/>
        </w:rPr>
        <w:t xml:space="preserve"> план </w:t>
      </w:r>
      <w:proofErr w:type="spellStart"/>
      <w:r w:rsidRPr="007A1023">
        <w:rPr>
          <w:color w:val="000000"/>
          <w:sz w:val="26"/>
          <w:szCs w:val="26"/>
        </w:rPr>
        <w:t>роботи</w:t>
      </w:r>
      <w:proofErr w:type="spellEnd"/>
      <w:r w:rsidRPr="007A1023">
        <w:rPr>
          <w:color w:val="000000"/>
          <w:sz w:val="26"/>
          <w:szCs w:val="26"/>
        </w:rPr>
        <w:t xml:space="preserve"> закладу та </w:t>
      </w:r>
      <w:proofErr w:type="spellStart"/>
      <w:r w:rsidRPr="007A1023">
        <w:rPr>
          <w:color w:val="000000"/>
          <w:sz w:val="26"/>
          <w:szCs w:val="26"/>
        </w:rPr>
        <w:t>педагогічне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навантаження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педагогічних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працівникі</w:t>
      </w:r>
      <w:proofErr w:type="gramStart"/>
      <w:r w:rsidRPr="007A1023">
        <w:rPr>
          <w:color w:val="000000"/>
          <w:sz w:val="26"/>
          <w:szCs w:val="26"/>
        </w:rPr>
        <w:t>в</w:t>
      </w:r>
      <w:proofErr w:type="spellEnd"/>
      <w:proofErr w:type="gram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2" w:name="n500"/>
      <w:bookmarkEnd w:id="12"/>
      <w:proofErr w:type="spellStart"/>
      <w:r w:rsidRPr="007A1023">
        <w:rPr>
          <w:color w:val="000000"/>
          <w:sz w:val="26"/>
          <w:szCs w:val="26"/>
        </w:rPr>
        <w:t>затверджує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gramStart"/>
      <w:r w:rsidRPr="007A1023">
        <w:rPr>
          <w:color w:val="000000"/>
          <w:sz w:val="26"/>
          <w:szCs w:val="26"/>
        </w:rPr>
        <w:t xml:space="preserve">заходи </w:t>
      </w:r>
      <w:proofErr w:type="spellStart"/>
      <w:r w:rsidRPr="007A1023">
        <w:rPr>
          <w:color w:val="000000"/>
          <w:sz w:val="26"/>
          <w:szCs w:val="26"/>
        </w:rPr>
        <w:t>щодо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зміцнення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здоров</w:t>
      </w:r>
      <w:proofErr w:type="gramEnd"/>
      <w:r w:rsidRPr="007A1023">
        <w:rPr>
          <w:color w:val="000000"/>
          <w:sz w:val="26"/>
          <w:szCs w:val="26"/>
        </w:rPr>
        <w:t>’я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дітей</w:t>
      </w:r>
      <w:proofErr w:type="spell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3" w:name="n501"/>
      <w:bookmarkEnd w:id="13"/>
      <w:r w:rsidRPr="007A1023">
        <w:rPr>
          <w:color w:val="000000"/>
          <w:sz w:val="26"/>
          <w:szCs w:val="26"/>
          <w:lang w:val="uk-UA"/>
        </w:rPr>
        <w:t>обговорює питання підвищення кваліфікації педагогічних працівників, розвитку їхньої творчої ініціативи;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4" w:name="n502"/>
      <w:bookmarkEnd w:id="14"/>
      <w:r w:rsidRPr="007A1023">
        <w:rPr>
          <w:color w:val="000000"/>
          <w:sz w:val="26"/>
          <w:szCs w:val="26"/>
          <w:lang w:val="uk-UA"/>
        </w:rPr>
        <w:t>затверджує щорічний план підвищення кваліфікації педагогічних працівників;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5" w:name="n503"/>
      <w:bookmarkEnd w:id="15"/>
      <w:proofErr w:type="spellStart"/>
      <w:r w:rsidRPr="007A1023">
        <w:rPr>
          <w:color w:val="000000"/>
          <w:sz w:val="26"/>
          <w:szCs w:val="26"/>
        </w:rPr>
        <w:t>заслуховує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звіти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педагогічних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працівникі</w:t>
      </w:r>
      <w:proofErr w:type="gramStart"/>
      <w:r w:rsidRPr="007A1023">
        <w:rPr>
          <w:color w:val="000000"/>
          <w:sz w:val="26"/>
          <w:szCs w:val="26"/>
        </w:rPr>
        <w:t>в</w:t>
      </w:r>
      <w:proofErr w:type="spellEnd"/>
      <w:proofErr w:type="gram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які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проходять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атестацію</w:t>
      </w:r>
      <w:proofErr w:type="spellEnd"/>
      <w:r w:rsidRPr="007A1023">
        <w:rPr>
          <w:color w:val="000000"/>
          <w:sz w:val="26"/>
          <w:szCs w:val="26"/>
        </w:rPr>
        <w:t>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6" w:name="n504"/>
      <w:bookmarkEnd w:id="16"/>
      <w:r w:rsidRPr="007A1023">
        <w:rPr>
          <w:color w:val="000000"/>
          <w:sz w:val="26"/>
          <w:szCs w:val="26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7" w:name="n505"/>
      <w:bookmarkEnd w:id="17"/>
      <w:r w:rsidRPr="007A1023">
        <w:rPr>
          <w:color w:val="000000"/>
          <w:sz w:val="26"/>
          <w:szCs w:val="26"/>
          <w:lang w:val="uk-UA"/>
        </w:rPr>
        <w:t>визначає шляхи співпраці закладу дошкільної освіти з сім’єю;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8" w:name="n506"/>
      <w:bookmarkEnd w:id="18"/>
      <w:r w:rsidRPr="007A1023">
        <w:rPr>
          <w:color w:val="000000"/>
          <w:sz w:val="26"/>
          <w:szCs w:val="26"/>
          <w:lang w:val="uk-UA"/>
        </w:rPr>
        <w:t>ухвалює рішення щодо відзначення, морального та матеріального заохочення вихованців, працівників закладу та інших учасників освітнього процесу;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19" w:name="n507"/>
      <w:bookmarkEnd w:id="19"/>
      <w:r w:rsidRPr="007A1023">
        <w:rPr>
          <w:color w:val="000000"/>
          <w:sz w:val="26"/>
          <w:szCs w:val="26"/>
          <w:lang w:val="uk-UA"/>
        </w:rPr>
        <w:t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20" w:name="n508"/>
      <w:bookmarkEnd w:id="20"/>
      <w:proofErr w:type="spellStart"/>
      <w:r w:rsidRPr="007A1023">
        <w:rPr>
          <w:color w:val="000000"/>
          <w:sz w:val="26"/>
          <w:szCs w:val="26"/>
        </w:rPr>
        <w:lastRenderedPageBreak/>
        <w:t>має</w:t>
      </w:r>
      <w:proofErr w:type="spellEnd"/>
      <w:r w:rsidRPr="007A1023">
        <w:rPr>
          <w:color w:val="000000"/>
          <w:sz w:val="26"/>
          <w:szCs w:val="26"/>
        </w:rPr>
        <w:t xml:space="preserve"> право </w:t>
      </w:r>
      <w:proofErr w:type="spellStart"/>
      <w:r w:rsidRPr="007A1023">
        <w:rPr>
          <w:color w:val="000000"/>
          <w:sz w:val="26"/>
          <w:szCs w:val="26"/>
        </w:rPr>
        <w:t>ініціювати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проведення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позапланового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інституційного</w:t>
      </w:r>
      <w:proofErr w:type="spellEnd"/>
      <w:r w:rsidRPr="007A1023">
        <w:rPr>
          <w:color w:val="000000"/>
          <w:sz w:val="26"/>
          <w:szCs w:val="26"/>
        </w:rPr>
        <w:t xml:space="preserve"> аудиту закладу та </w:t>
      </w:r>
      <w:proofErr w:type="spellStart"/>
      <w:r w:rsidRPr="007A1023">
        <w:rPr>
          <w:color w:val="000000"/>
          <w:sz w:val="26"/>
          <w:szCs w:val="26"/>
        </w:rPr>
        <w:t>проведення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громадської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акредитації</w:t>
      </w:r>
      <w:proofErr w:type="spellEnd"/>
      <w:r w:rsidRPr="007A1023">
        <w:rPr>
          <w:color w:val="000000"/>
          <w:sz w:val="26"/>
          <w:szCs w:val="26"/>
        </w:rPr>
        <w:t xml:space="preserve"> закладу;</w:t>
      </w:r>
    </w:p>
    <w:p w:rsidR="00D66208" w:rsidRPr="007A1023" w:rsidRDefault="00D66208" w:rsidP="00E166D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21" w:name="n509"/>
      <w:bookmarkEnd w:id="21"/>
      <w:proofErr w:type="spellStart"/>
      <w:r w:rsidRPr="007A1023">
        <w:rPr>
          <w:color w:val="000000"/>
          <w:sz w:val="26"/>
          <w:szCs w:val="26"/>
        </w:rPr>
        <w:t>розглядає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інші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питання</w:t>
      </w:r>
      <w:proofErr w:type="spellEnd"/>
      <w:r w:rsidRPr="007A1023">
        <w:rPr>
          <w:color w:val="000000"/>
          <w:sz w:val="26"/>
          <w:szCs w:val="26"/>
        </w:rPr>
        <w:t xml:space="preserve">, </w:t>
      </w:r>
      <w:proofErr w:type="spellStart"/>
      <w:r w:rsidRPr="007A1023">
        <w:rPr>
          <w:color w:val="000000"/>
          <w:sz w:val="26"/>
          <w:szCs w:val="26"/>
        </w:rPr>
        <w:t>віднесені</w:t>
      </w:r>
      <w:proofErr w:type="spellEnd"/>
      <w:r w:rsidRPr="007A1023">
        <w:rPr>
          <w:color w:val="000000"/>
          <w:sz w:val="26"/>
          <w:szCs w:val="26"/>
        </w:rPr>
        <w:t xml:space="preserve"> законом та/</w:t>
      </w:r>
      <w:proofErr w:type="spellStart"/>
      <w:r w:rsidRPr="007A1023">
        <w:rPr>
          <w:color w:val="000000"/>
          <w:sz w:val="26"/>
          <w:szCs w:val="26"/>
        </w:rPr>
        <w:t>або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установчими</w:t>
      </w:r>
      <w:proofErr w:type="spellEnd"/>
      <w:r w:rsidRPr="007A1023">
        <w:rPr>
          <w:color w:val="000000"/>
          <w:sz w:val="26"/>
          <w:szCs w:val="26"/>
        </w:rPr>
        <w:t xml:space="preserve"> документами закладу до </w:t>
      </w:r>
      <w:proofErr w:type="spellStart"/>
      <w:r w:rsidRPr="007A1023">
        <w:rPr>
          <w:color w:val="000000"/>
          <w:sz w:val="26"/>
          <w:szCs w:val="26"/>
        </w:rPr>
        <w:t>її</w:t>
      </w:r>
      <w:proofErr w:type="spellEnd"/>
      <w:r w:rsidRPr="007A1023">
        <w:rPr>
          <w:color w:val="000000"/>
          <w:sz w:val="26"/>
          <w:szCs w:val="26"/>
        </w:rPr>
        <w:t xml:space="preserve"> </w:t>
      </w:r>
      <w:proofErr w:type="spellStart"/>
      <w:r w:rsidRPr="007A1023">
        <w:rPr>
          <w:color w:val="000000"/>
          <w:sz w:val="26"/>
          <w:szCs w:val="26"/>
        </w:rPr>
        <w:t>повноважень</w:t>
      </w:r>
      <w:proofErr w:type="spellEnd"/>
      <w:r w:rsidRPr="007A1023">
        <w:rPr>
          <w:color w:val="000000"/>
          <w:sz w:val="26"/>
          <w:szCs w:val="26"/>
        </w:rPr>
        <w:t>.</w:t>
      </w:r>
    </w:p>
    <w:p w:rsidR="00D66208" w:rsidRPr="007A1023" w:rsidRDefault="00D66208" w:rsidP="00E166DE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bookmarkStart w:id="22" w:name="n510"/>
      <w:bookmarkEnd w:id="22"/>
      <w:r w:rsidRPr="007A1023">
        <w:rPr>
          <w:color w:val="000000"/>
          <w:sz w:val="26"/>
          <w:szCs w:val="26"/>
          <w:lang w:val="uk-UA"/>
        </w:rPr>
        <w:t>Рішення педагогічної ради закладу дошкільної освіти вводяться в дію рішеннями керівника закладу.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Кількість учасників загальних зборів: 2/3 від кількості працівників дошкільного закладу та ½ від кількості батьків.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Термін їх повноважень становить один рік.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Рішення загальних зборів приймаються простою більшістю голосів від загальної кількості присутніх.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Загальні збори: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обирають раду дошкільного закладу, її членів і голову, встановлюють термін її повноважень;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заслуховують звіт керівника закладу, голови ради дошкільного закладу з питань статутної діяльності закладу, дають їй оцінку шляхом таємного або відкритого голосування;</w:t>
      </w:r>
    </w:p>
    <w:p w:rsidR="00D66208" w:rsidRPr="007A1023" w:rsidRDefault="00D66208" w:rsidP="00E166DE">
      <w:pPr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розглядають питання освітньої, методичної та фінансово – господарської діяльності дошкільного закладу.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У період між загальними зборами діє рада дошкільного закладу.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Кількість засідань ради призначається за потребою.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Засідання ради закладу дошкільної освіти  є правомірним, якщо в ньому бере участь не менше двох третин її членів (працівники дошкільного закладу, батьки, засновники, спонсори та інші)</w:t>
      </w:r>
    </w:p>
    <w:p w:rsidR="00D66208" w:rsidRPr="007A1023" w:rsidRDefault="00D66208" w:rsidP="00E166DE">
      <w:pPr>
        <w:ind w:left="1080"/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освітнього процесу, погоджує зміст і форми роботи з педагогічної освіти батьків.</w:t>
      </w:r>
    </w:p>
    <w:p w:rsidR="00D66208" w:rsidRPr="00E166DE" w:rsidRDefault="00D66208" w:rsidP="00E166D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166DE">
        <w:rPr>
          <w:b/>
          <w:sz w:val="28"/>
          <w:szCs w:val="28"/>
        </w:rPr>
        <w:t>Організація харчування дітей у дошкільному закладі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Харчування дітей здійснюється відповідно до Закону України «Про дитяче харчування», Закону України «Про дошкільну освіту», Положення «Про заклад дошкільної освіти», Санітарного регламенту для дошкільних навчальних закладів.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ЗДО №11 «Дзвіночок» забезпечує збалансоване харчування дітей, необхідне для їх нормального розвитку із дотриманням натурального набору продуктів, визначених Міністерством охорони здоров’я  спільно з Міністерством освіти і науки України за погодженням з Міністерством фінансів.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i/>
          <w:sz w:val="26"/>
          <w:szCs w:val="26"/>
        </w:rPr>
      </w:pPr>
      <w:r w:rsidRPr="007A1023">
        <w:rPr>
          <w:sz w:val="26"/>
          <w:szCs w:val="26"/>
        </w:rPr>
        <w:t>У закладі дошкільної освіти встановлено триразове харчування</w:t>
      </w:r>
      <w:r w:rsidRPr="007A1023">
        <w:rPr>
          <w:i/>
          <w:color w:val="993300"/>
          <w:sz w:val="26"/>
          <w:szCs w:val="26"/>
        </w:rPr>
        <w:t>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Контроль та організація харчування в ЗДО №11 «Дзвіночок» покладається на управління освіти виконавчого комітету Фастівської міської ради. Контроль за закладкою продуктів харчування, кулінарною обробкою, виходом страв, смаковими якостями їжі, санітарним станом </w:t>
      </w:r>
      <w:r w:rsidRPr="007A1023">
        <w:rPr>
          <w:sz w:val="26"/>
          <w:szCs w:val="26"/>
        </w:rPr>
        <w:lastRenderedPageBreak/>
        <w:t>харчоблоку, правильністю зберігання, дотриманням термінів реалізації продуктів покладається на медичних працівників та керівника дошкільного закладу а також комісію, яка створюється наказом директора дошкільного закладу на початку навчального року.</w:t>
      </w:r>
    </w:p>
    <w:p w:rsidR="00D66208" w:rsidRPr="007A1023" w:rsidRDefault="00D66208" w:rsidP="00E166DE">
      <w:pPr>
        <w:ind w:left="1440"/>
        <w:contextualSpacing/>
        <w:jc w:val="both"/>
        <w:rPr>
          <w:sz w:val="26"/>
          <w:szCs w:val="26"/>
        </w:rPr>
      </w:pP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1023">
        <w:rPr>
          <w:b/>
          <w:sz w:val="28"/>
          <w:szCs w:val="28"/>
        </w:rPr>
        <w:t>Медичне обслуговування дітей у  закладі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Медичне обслуговування дітей ЗДО №11 «Дзвіночок» здійснюється медичними працівниками, які входять до штату закладу або  працівниками  педіатричного відділення АЗПСМ і передбачає проведення обов’язкових медичних оглядів, у тому числі медичних оглядів перед профілактичними щепленнями, проведення профілактичних щеплень згідно з індивідуальним календарем щеплень, надання невідкладної медичної допомоги на до госпітальному етапі, організацію заходів для госпіталізації (уразі показань) та інформування про це батьків або осіб, які їх замінюють.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Медичний персонал здійснює профілактичні заходи та надає долікарську допомогу, в тому числі проведення обов’язкових медичних оглядів, контроль за станом здоров’я,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Дошкільний заклад надає приміщення і забезпечує належні умови для роботи медичного персоналу та проведення профілактичних заходів.</w:t>
      </w:r>
    </w:p>
    <w:p w:rsidR="00D66208" w:rsidRPr="007A1023" w:rsidRDefault="00D66208" w:rsidP="00E166DE">
      <w:pPr>
        <w:jc w:val="both"/>
        <w:rPr>
          <w:sz w:val="26"/>
          <w:szCs w:val="26"/>
        </w:rPr>
      </w:pPr>
    </w:p>
    <w:p w:rsidR="00D66208" w:rsidRPr="007A1023" w:rsidRDefault="00D66208" w:rsidP="00E166D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1023">
        <w:rPr>
          <w:rFonts w:ascii="Times New Roman" w:hAnsi="Times New Roman"/>
          <w:b/>
          <w:sz w:val="28"/>
          <w:szCs w:val="28"/>
          <w:lang w:val="uk-UA"/>
        </w:rPr>
        <w:t>Майно закладу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Відповідно Рішення Фастівської міської ради Київської області    №2 ХУ ІІІ-ІІІ від 9 листопада 2000 року ЗДО №11 «Дзвіночок» передано в оперативне управління земельну ділянку площею </w:t>
      </w:r>
      <w:smartTag w:uri="urn:schemas-microsoft-com:office:smarttags" w:element="metricconverter">
        <w:smartTagPr>
          <w:attr w:name="ProductID" w:val="4112 кв. м"/>
        </w:smartTagPr>
        <w:r w:rsidRPr="007A1023">
          <w:rPr>
            <w:sz w:val="26"/>
            <w:szCs w:val="26"/>
          </w:rPr>
          <w:t>4112 кв. м</w:t>
        </w:r>
      </w:smartTag>
      <w:r w:rsidRPr="007A1023">
        <w:rPr>
          <w:sz w:val="26"/>
          <w:szCs w:val="26"/>
        </w:rPr>
        <w:t>., будівлі, споруди, комунікації, інвентар, обладнання, спортивні та ігрові майданчики.</w:t>
      </w: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1023">
        <w:rPr>
          <w:b/>
          <w:sz w:val="28"/>
          <w:szCs w:val="28"/>
        </w:rPr>
        <w:t>Фінансово-господарська діяльність закладу дошкільної освіти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Фінансово – господарська діяльність дошкільного закладу здійснюється на основі його кошторису.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Джерелами формування кошторису є:</w:t>
      </w:r>
    </w:p>
    <w:p w:rsidR="00D66208" w:rsidRPr="007A1023" w:rsidRDefault="00D66208" w:rsidP="00E166DE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Кошти засновника;</w:t>
      </w:r>
    </w:p>
    <w:p w:rsidR="00D66208" w:rsidRPr="007A1023" w:rsidRDefault="00D66208" w:rsidP="00E166DE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Кошти міського бюджету;</w:t>
      </w:r>
    </w:p>
    <w:p w:rsidR="00D66208" w:rsidRPr="007A1023" w:rsidRDefault="00D66208" w:rsidP="00E166DE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Кошти юридичних та фізичних осіб, благодійні внески, які надходять на власні рахунки закладу в банківські установи та використовуються згідно з чинним законодавством;</w:t>
      </w:r>
    </w:p>
    <w:p w:rsidR="00D66208" w:rsidRPr="007A1023" w:rsidRDefault="00D66208" w:rsidP="00E166DE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Кошти отримані за надання платних послуг;</w:t>
      </w:r>
    </w:p>
    <w:p w:rsidR="00D66208" w:rsidRPr="007A1023" w:rsidRDefault="00D66208" w:rsidP="00E166DE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Доходи від реалізації продукції </w:t>
      </w:r>
      <w:proofErr w:type="spellStart"/>
      <w:r w:rsidRPr="007A1023">
        <w:rPr>
          <w:sz w:val="26"/>
          <w:szCs w:val="26"/>
        </w:rPr>
        <w:t>навчально</w:t>
      </w:r>
      <w:proofErr w:type="spellEnd"/>
      <w:r w:rsidRPr="007A1023">
        <w:rPr>
          <w:sz w:val="26"/>
          <w:szCs w:val="26"/>
        </w:rPr>
        <w:t xml:space="preserve"> – виховних майстерень, </w:t>
      </w:r>
      <w:proofErr w:type="spellStart"/>
      <w:r w:rsidRPr="007A1023">
        <w:rPr>
          <w:sz w:val="26"/>
          <w:szCs w:val="26"/>
        </w:rPr>
        <w:t>навчально</w:t>
      </w:r>
      <w:proofErr w:type="spellEnd"/>
      <w:r w:rsidRPr="007A1023">
        <w:rPr>
          <w:sz w:val="26"/>
          <w:szCs w:val="26"/>
        </w:rPr>
        <w:t xml:space="preserve"> – дослідних ділянок, підсобних господарств від здачі в оренду приміщень, споруд, обладнання.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 xml:space="preserve">При закладі дошкільної освіти можуть створюватись благодійні та громадські організації. 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Заклад дошкільної освіти користується приміщенням, обладнанням, відведеною територією, розпоряджається ними у межах, передбачених чинним законодавством, Положенням про заклад дошкільної освіти, установчими документами.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lastRenderedPageBreak/>
        <w:t>Заклад дошкільної освіти за погодженням із засновником має право на придбання та оренду  необхідного йому обладнання та іншого майна, користуватися послугами будь – якого підприємства, установи, організації або фізичної особи, фінансувати за рахунок власних надходжень заходи відповідно до чинного законодавства.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Порядок ведення діловодства і бухгалтерського обліку в дошкільному закладі визначається законодавством, нормативно-правовими актами Міністерства освіти і науки  України та інших центральних органів виконавчої влади, яким підпорядковуються дошкільні заклади.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Звітність про діяльність ЗДО встановлюється відповідно до чинного законодавства.</w:t>
      </w:r>
    </w:p>
    <w:p w:rsidR="00D66208" w:rsidRPr="007A1023" w:rsidRDefault="00D66208" w:rsidP="00E166D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1023">
        <w:rPr>
          <w:b/>
          <w:sz w:val="28"/>
          <w:szCs w:val="28"/>
        </w:rPr>
        <w:t>Контроль за діяльністю дошкільного закладу.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Дошкільний заклад підпорядкований і підзвітний засновникові чи уповноваженому органу.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Державний нагляд (контроль) у сфері дошкільної освіти здійснюється відповідно до Закону України «Про освіту».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Зміст, форми та періодичність контролю, не пов’язаного з освітнім процесом встановлюється управлінням освіти виконавчого комітету Фастівської міської ради.</w:t>
      </w:r>
    </w:p>
    <w:p w:rsidR="00D66208" w:rsidRPr="007A1023" w:rsidRDefault="00D66208" w:rsidP="00E166DE">
      <w:pPr>
        <w:numPr>
          <w:ilvl w:val="1"/>
          <w:numId w:val="3"/>
        </w:numPr>
        <w:contextualSpacing/>
        <w:jc w:val="both"/>
        <w:rPr>
          <w:sz w:val="26"/>
          <w:szCs w:val="26"/>
        </w:rPr>
      </w:pPr>
      <w:r w:rsidRPr="007A1023">
        <w:rPr>
          <w:sz w:val="26"/>
          <w:szCs w:val="26"/>
        </w:rPr>
        <w:t>Створення, реорганізація чи ліквідація закладу дошкільної освіти здійснюється відповідно до чинного законодавства.</w:t>
      </w:r>
    </w:p>
    <w:p w:rsidR="00D66208" w:rsidRPr="007A1023" w:rsidRDefault="00D66208" w:rsidP="00E166DE">
      <w:pPr>
        <w:contextualSpacing/>
        <w:jc w:val="both"/>
        <w:rPr>
          <w:sz w:val="26"/>
          <w:szCs w:val="26"/>
        </w:rPr>
      </w:pPr>
    </w:p>
    <w:p w:rsidR="00D66208" w:rsidRPr="007A1023" w:rsidRDefault="00D66208" w:rsidP="00E166DE">
      <w:pPr>
        <w:contextualSpacing/>
        <w:jc w:val="both"/>
        <w:rPr>
          <w:sz w:val="26"/>
          <w:szCs w:val="26"/>
        </w:rPr>
      </w:pPr>
    </w:p>
    <w:p w:rsidR="00D66208" w:rsidRPr="007A1023" w:rsidRDefault="00D66208" w:rsidP="00E166DE">
      <w:pPr>
        <w:rPr>
          <w:b/>
          <w:sz w:val="26"/>
          <w:szCs w:val="26"/>
        </w:rPr>
      </w:pPr>
    </w:p>
    <w:p w:rsidR="00D66208" w:rsidRPr="00E166DE" w:rsidRDefault="00D66208" w:rsidP="00E166DE">
      <w:pPr>
        <w:rPr>
          <w:sz w:val="28"/>
          <w:szCs w:val="28"/>
        </w:rPr>
      </w:pPr>
      <w:r w:rsidRPr="00E166DE">
        <w:rPr>
          <w:b/>
          <w:sz w:val="28"/>
          <w:szCs w:val="28"/>
        </w:rPr>
        <w:t>Секретар міської ради</w:t>
      </w:r>
      <w:r w:rsidRPr="00E166DE">
        <w:rPr>
          <w:b/>
          <w:sz w:val="28"/>
          <w:szCs w:val="28"/>
        </w:rPr>
        <w:tab/>
      </w:r>
      <w:r w:rsidRPr="00E166DE">
        <w:rPr>
          <w:b/>
          <w:sz w:val="28"/>
          <w:szCs w:val="28"/>
        </w:rPr>
        <w:tab/>
      </w:r>
      <w:r w:rsidRPr="00E166DE">
        <w:rPr>
          <w:b/>
          <w:sz w:val="28"/>
          <w:szCs w:val="28"/>
        </w:rPr>
        <w:tab/>
      </w:r>
      <w:r w:rsidRPr="00E166DE">
        <w:rPr>
          <w:b/>
          <w:sz w:val="28"/>
          <w:szCs w:val="28"/>
        </w:rPr>
        <w:tab/>
      </w:r>
      <w:r w:rsidRPr="00E166DE">
        <w:rPr>
          <w:b/>
          <w:sz w:val="28"/>
          <w:szCs w:val="28"/>
        </w:rPr>
        <w:tab/>
      </w:r>
      <w:r w:rsidRPr="00E166DE">
        <w:rPr>
          <w:b/>
          <w:sz w:val="28"/>
          <w:szCs w:val="28"/>
        </w:rPr>
        <w:tab/>
        <w:t>С.А.Ясінський</w:t>
      </w: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E166DE">
      <w:pPr>
        <w:rPr>
          <w:sz w:val="26"/>
          <w:szCs w:val="26"/>
        </w:rPr>
      </w:pPr>
    </w:p>
    <w:p w:rsidR="00D66208" w:rsidRPr="007A1023" w:rsidRDefault="00D66208" w:rsidP="00D66208">
      <w:pPr>
        <w:jc w:val="right"/>
        <w:rPr>
          <w:sz w:val="26"/>
          <w:szCs w:val="26"/>
        </w:rPr>
      </w:pPr>
    </w:p>
    <w:p w:rsidR="00D66208" w:rsidRDefault="00D66208" w:rsidP="00D66208">
      <w:pPr>
        <w:jc w:val="right"/>
      </w:pPr>
    </w:p>
    <w:p w:rsidR="001157D4" w:rsidRPr="00D66208" w:rsidRDefault="00D66208" w:rsidP="001157D4">
      <w:pPr>
        <w:rPr>
          <w:sz w:val="28"/>
          <w:szCs w:val="28"/>
          <w:lang w:val="ru-RU"/>
        </w:rPr>
      </w:pPr>
      <w:r w:rsidRPr="00D66208">
        <w:rPr>
          <w:sz w:val="28"/>
          <w:szCs w:val="28"/>
          <w:lang w:val="ru-RU"/>
        </w:rPr>
        <w:t xml:space="preserve"> </w:t>
      </w:r>
    </w:p>
    <w:p w:rsidR="00D66208" w:rsidRPr="00D66208" w:rsidRDefault="00D66208" w:rsidP="001157D4">
      <w:pPr>
        <w:rPr>
          <w:lang w:val="ru-RU"/>
        </w:rPr>
      </w:pPr>
    </w:p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9D1"/>
    <w:multiLevelType w:val="hybridMultilevel"/>
    <w:tmpl w:val="13AA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4224"/>
    <w:multiLevelType w:val="hybridMultilevel"/>
    <w:tmpl w:val="63680E2A"/>
    <w:lvl w:ilvl="0" w:tplc="24DED4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471A"/>
    <w:multiLevelType w:val="multilevel"/>
    <w:tmpl w:val="C4BE2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CB10811"/>
    <w:multiLevelType w:val="hybridMultilevel"/>
    <w:tmpl w:val="5E324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A5267"/>
    <w:multiLevelType w:val="hybridMultilevel"/>
    <w:tmpl w:val="13AA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566E6"/>
    <w:multiLevelType w:val="hybridMultilevel"/>
    <w:tmpl w:val="9D6225F4"/>
    <w:lvl w:ilvl="0" w:tplc="24DED4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57D4"/>
    <w:rsid w:val="001157D4"/>
    <w:rsid w:val="00332E00"/>
    <w:rsid w:val="00534A92"/>
    <w:rsid w:val="00582D66"/>
    <w:rsid w:val="005D5FEB"/>
    <w:rsid w:val="0068669A"/>
    <w:rsid w:val="007442EB"/>
    <w:rsid w:val="007A1023"/>
    <w:rsid w:val="009335DA"/>
    <w:rsid w:val="00D66208"/>
    <w:rsid w:val="00E1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7D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157D4"/>
    <w:pPr>
      <w:keepNext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7D4"/>
    <w:rPr>
      <w:bCs/>
      <w:sz w:val="28"/>
      <w:szCs w:val="28"/>
      <w:lang w:val="uk-UA"/>
    </w:rPr>
  </w:style>
  <w:style w:type="paragraph" w:styleId="a3">
    <w:name w:val="Body Text"/>
    <w:basedOn w:val="a"/>
    <w:link w:val="a4"/>
    <w:unhideWhenUsed/>
    <w:rsid w:val="001157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57D4"/>
    <w:rPr>
      <w:sz w:val="28"/>
      <w:lang w:val="uk-UA"/>
    </w:rPr>
  </w:style>
  <w:style w:type="paragraph" w:styleId="a5">
    <w:name w:val="List Paragraph"/>
    <w:basedOn w:val="a"/>
    <w:qFormat/>
    <w:rsid w:val="00115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D6620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2019-10-22T07:09:00Z</cp:lastPrinted>
  <dcterms:created xsi:type="dcterms:W3CDTF">2019-10-22T05:41:00Z</dcterms:created>
  <dcterms:modified xsi:type="dcterms:W3CDTF">2019-10-23T14:12:00Z</dcterms:modified>
</cp:coreProperties>
</file>