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E" w:rsidRDefault="007F3B3E" w:rsidP="007F3B3E">
      <w:pPr>
        <w:rPr>
          <w:sz w:val="24"/>
        </w:rPr>
      </w:pPr>
    </w:p>
    <w:p w:rsidR="007F3B3E" w:rsidRDefault="007F3B3E" w:rsidP="007F3B3E">
      <w:pPr>
        <w:ind w:left="5400"/>
        <w:rPr>
          <w:sz w:val="24"/>
        </w:rPr>
      </w:pPr>
    </w:p>
    <w:p w:rsidR="007F3B3E" w:rsidRPr="00D0744F" w:rsidRDefault="007F3B3E" w:rsidP="007F3B3E">
      <w:pPr>
        <w:ind w:left="5400"/>
        <w:rPr>
          <w:sz w:val="24"/>
        </w:rPr>
      </w:pPr>
      <w:r w:rsidRPr="00D0744F">
        <w:rPr>
          <w:sz w:val="24"/>
        </w:rPr>
        <w:t xml:space="preserve">Додаток </w:t>
      </w:r>
    </w:p>
    <w:p w:rsidR="007F3B3E" w:rsidRDefault="007F3B3E" w:rsidP="007F3B3E">
      <w:pPr>
        <w:ind w:left="5400"/>
        <w:rPr>
          <w:sz w:val="24"/>
        </w:rPr>
      </w:pPr>
      <w:r w:rsidRPr="00D0744F">
        <w:rPr>
          <w:sz w:val="24"/>
        </w:rPr>
        <w:t xml:space="preserve">до розпорядження міського голови </w:t>
      </w:r>
    </w:p>
    <w:p w:rsidR="007F3B3E" w:rsidRPr="009C7939" w:rsidRDefault="007F3B3E" w:rsidP="007F3B3E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</w:t>
      </w:r>
      <w:r w:rsidR="009C7939">
        <w:rPr>
          <w:sz w:val="24"/>
        </w:rPr>
        <w:t>№ 75 од від 13.03.2020</w:t>
      </w:r>
    </w:p>
    <w:p w:rsidR="007F3B3E" w:rsidRPr="0075657D" w:rsidRDefault="007F3B3E" w:rsidP="007F3B3E">
      <w:pPr>
        <w:ind w:left="5400"/>
        <w:rPr>
          <w:sz w:val="24"/>
          <w:u w:val="single"/>
        </w:rPr>
      </w:pPr>
    </w:p>
    <w:p w:rsidR="007F3B3E" w:rsidRDefault="007F3B3E" w:rsidP="007F3B3E">
      <w:pPr>
        <w:ind w:left="5400"/>
        <w:rPr>
          <w:szCs w:val="28"/>
        </w:rPr>
      </w:pPr>
    </w:p>
    <w:p w:rsidR="007F3B3E" w:rsidRDefault="007F3B3E" w:rsidP="007F3B3E">
      <w:pPr>
        <w:ind w:left="5400"/>
        <w:rPr>
          <w:szCs w:val="28"/>
        </w:rPr>
      </w:pPr>
    </w:p>
    <w:p w:rsidR="007F3B3E" w:rsidRPr="009C32C8" w:rsidRDefault="007F3B3E" w:rsidP="007F3B3E">
      <w:pPr>
        <w:ind w:left="360"/>
        <w:jc w:val="center"/>
        <w:rPr>
          <w:b/>
          <w:szCs w:val="28"/>
        </w:rPr>
      </w:pPr>
      <w:r w:rsidRPr="009C32C8">
        <w:rPr>
          <w:b/>
          <w:szCs w:val="28"/>
        </w:rPr>
        <w:t>Склад робочої групи з впровадження системи управління якістю</w:t>
      </w:r>
    </w:p>
    <w:p w:rsidR="007F3B3E" w:rsidRPr="009C32C8" w:rsidRDefault="007F3B3E" w:rsidP="007F3B3E">
      <w:pPr>
        <w:ind w:left="360"/>
        <w:jc w:val="center"/>
        <w:rPr>
          <w:b/>
          <w:szCs w:val="28"/>
        </w:rPr>
      </w:pPr>
      <w:r w:rsidRPr="009C32C8">
        <w:rPr>
          <w:b/>
          <w:szCs w:val="28"/>
        </w:rPr>
        <w:t>в діяльність викон</w:t>
      </w:r>
      <w:r>
        <w:rPr>
          <w:b/>
          <w:szCs w:val="28"/>
        </w:rPr>
        <w:t xml:space="preserve">авчих органів Фастівської </w:t>
      </w:r>
      <w:r w:rsidRPr="009C32C8">
        <w:rPr>
          <w:b/>
          <w:szCs w:val="28"/>
        </w:rPr>
        <w:t>міської ради</w:t>
      </w:r>
    </w:p>
    <w:p w:rsidR="007F3B3E" w:rsidRDefault="007F3B3E" w:rsidP="007F3B3E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(на базі норм ДСТУ ISO 9001-2015</w:t>
      </w:r>
      <w:r w:rsidRPr="009C32C8">
        <w:rPr>
          <w:b/>
          <w:szCs w:val="28"/>
        </w:rPr>
        <w:t>)</w:t>
      </w:r>
    </w:p>
    <w:p w:rsidR="007F3B3E" w:rsidRPr="009C32C8" w:rsidRDefault="007F3B3E" w:rsidP="007F3B3E">
      <w:pPr>
        <w:ind w:left="360"/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399"/>
      </w:tblGrid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Нетяжук Михайло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іський</w:t>
            </w:r>
            <w:proofErr w:type="spellEnd"/>
            <w:r>
              <w:rPr>
                <w:szCs w:val="28"/>
              </w:rPr>
              <w:t xml:space="preserve"> голова</w:t>
            </w:r>
            <w:r w:rsidRPr="009C32C8">
              <w:rPr>
                <w:szCs w:val="28"/>
              </w:rPr>
              <w:t xml:space="preserve">, </w:t>
            </w:r>
            <w:proofErr w:type="spellStart"/>
            <w:r w:rsidRPr="009C32C8">
              <w:rPr>
                <w:szCs w:val="28"/>
              </w:rPr>
              <w:t>керівник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з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впровадження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системи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управління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якістю</w:t>
            </w:r>
            <w:proofErr w:type="spellEnd"/>
            <w:r w:rsidRPr="009C32C8">
              <w:rPr>
                <w:szCs w:val="28"/>
              </w:rPr>
              <w:t>;</w:t>
            </w:r>
          </w:p>
          <w:p w:rsidR="007F3B3E" w:rsidRPr="009C32C8" w:rsidRDefault="007F3B3E" w:rsidP="00702897">
            <w:pPr>
              <w:jc w:val="both"/>
              <w:rPr>
                <w:szCs w:val="28"/>
              </w:rPr>
            </w:pPr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Тхоржевська</w:t>
            </w:r>
            <w:proofErr w:type="spellEnd"/>
            <w:r>
              <w:rPr>
                <w:szCs w:val="28"/>
              </w:rPr>
              <w:t xml:space="preserve"> Леся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proofErr w:type="spellStart"/>
            <w:r w:rsidRPr="009C32C8">
              <w:rPr>
                <w:szCs w:val="28"/>
              </w:rPr>
              <w:t>керуючий</w:t>
            </w:r>
            <w:proofErr w:type="spellEnd"/>
            <w:r w:rsidRPr="009C32C8">
              <w:rPr>
                <w:szCs w:val="28"/>
              </w:rPr>
              <w:t xml:space="preserve"> справами </w:t>
            </w:r>
            <w:proofErr w:type="spellStart"/>
            <w:r w:rsidRPr="009C32C8">
              <w:rPr>
                <w:szCs w:val="28"/>
              </w:rPr>
              <w:t>виконавчого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комітету</w:t>
            </w:r>
            <w:proofErr w:type="spellEnd"/>
            <w:r w:rsidRPr="009C32C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заступник </w:t>
            </w:r>
            <w:proofErr w:type="spellStart"/>
            <w:r w:rsidRPr="009C32C8">
              <w:rPr>
                <w:szCs w:val="28"/>
              </w:rPr>
              <w:t>керівник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з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впровадження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системи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управління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якістю</w:t>
            </w:r>
            <w:proofErr w:type="spellEnd"/>
            <w:r w:rsidRPr="009C32C8">
              <w:rPr>
                <w:szCs w:val="28"/>
              </w:rPr>
              <w:t>;</w:t>
            </w:r>
          </w:p>
          <w:p w:rsidR="007F3B3E" w:rsidRPr="00D57F6A" w:rsidRDefault="007F3B3E" w:rsidP="00702897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Почапська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9C32C8">
              <w:rPr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івного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9C32C8">
              <w:rPr>
                <w:szCs w:val="28"/>
              </w:rPr>
              <w:t>секретар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робочої</w:t>
            </w:r>
            <w:proofErr w:type="spellEnd"/>
            <w:r w:rsidRPr="009C32C8">
              <w:rPr>
                <w:szCs w:val="28"/>
              </w:rPr>
              <w:t xml:space="preserve"> </w:t>
            </w:r>
            <w:proofErr w:type="spellStart"/>
            <w:r w:rsidRPr="009C32C8">
              <w:rPr>
                <w:szCs w:val="28"/>
              </w:rPr>
              <w:t>групи</w:t>
            </w:r>
            <w:proofErr w:type="spellEnd"/>
            <w:r>
              <w:rPr>
                <w:szCs w:val="28"/>
              </w:rPr>
              <w:t>;</w:t>
            </w:r>
          </w:p>
          <w:p w:rsidR="007F3B3E" w:rsidRPr="009C32C8" w:rsidRDefault="007F3B3E" w:rsidP="00702897">
            <w:pPr>
              <w:jc w:val="both"/>
              <w:rPr>
                <w:szCs w:val="28"/>
              </w:rPr>
            </w:pPr>
          </w:p>
        </w:tc>
      </w:tr>
      <w:tr w:rsidR="007F3B3E" w:rsidRPr="009C32C8" w:rsidTr="00702897">
        <w:tc>
          <w:tcPr>
            <w:tcW w:w="9207" w:type="dxa"/>
            <w:gridSpan w:val="2"/>
          </w:tcPr>
          <w:p w:rsidR="007F3B3E" w:rsidRDefault="007F3B3E" w:rsidP="00702897">
            <w:pPr>
              <w:jc w:val="center"/>
              <w:rPr>
                <w:b/>
                <w:szCs w:val="28"/>
              </w:rPr>
            </w:pPr>
            <w:r w:rsidRPr="009C32C8">
              <w:rPr>
                <w:b/>
                <w:szCs w:val="28"/>
              </w:rPr>
              <w:t xml:space="preserve">Члени </w:t>
            </w:r>
            <w:proofErr w:type="spellStart"/>
            <w:r w:rsidRPr="009C32C8">
              <w:rPr>
                <w:b/>
                <w:szCs w:val="28"/>
              </w:rPr>
              <w:t>робочої</w:t>
            </w:r>
            <w:proofErr w:type="spellEnd"/>
            <w:r w:rsidRPr="009C32C8">
              <w:rPr>
                <w:b/>
                <w:szCs w:val="28"/>
              </w:rPr>
              <w:t xml:space="preserve"> </w:t>
            </w:r>
            <w:proofErr w:type="spellStart"/>
            <w:r w:rsidRPr="009C32C8">
              <w:rPr>
                <w:b/>
                <w:szCs w:val="28"/>
              </w:rPr>
              <w:t>групи</w:t>
            </w:r>
            <w:proofErr w:type="spellEnd"/>
            <w:r w:rsidRPr="009C32C8">
              <w:rPr>
                <w:b/>
                <w:szCs w:val="28"/>
              </w:rPr>
              <w:t>:</w:t>
            </w:r>
          </w:p>
          <w:p w:rsidR="007F3B3E" w:rsidRPr="009C32C8" w:rsidRDefault="007F3B3E" w:rsidP="00702897">
            <w:pPr>
              <w:rPr>
                <w:b/>
                <w:szCs w:val="28"/>
              </w:rPr>
            </w:pP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Авксентюк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Тетяна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ЗМІ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Ал</w:t>
            </w:r>
            <w:proofErr w:type="gramEnd"/>
            <w:r>
              <w:rPr>
                <w:szCs w:val="28"/>
              </w:rPr>
              <w:t>ісєєнко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  <w:r w:rsidRPr="009C32C8">
              <w:rPr>
                <w:szCs w:val="28"/>
              </w:rPr>
              <w:t xml:space="preserve"> </w:t>
            </w:r>
          </w:p>
        </w:tc>
        <w:tc>
          <w:tcPr>
            <w:tcW w:w="6399" w:type="dxa"/>
          </w:tcPr>
          <w:p w:rsidR="007F3B3E" w:rsidRPr="009C32C8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загального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Безкровна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молоді</w:t>
            </w:r>
            <w:proofErr w:type="spellEnd"/>
            <w:r>
              <w:rPr>
                <w:szCs w:val="28"/>
              </w:rPr>
              <w:t xml:space="preserve"> та туризму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AE653F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Перехрест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Ксенія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Петрівна</w:t>
            </w:r>
            <w:proofErr w:type="spellEnd"/>
          </w:p>
        </w:tc>
        <w:tc>
          <w:tcPr>
            <w:tcW w:w="6399" w:type="dxa"/>
          </w:tcPr>
          <w:p w:rsidR="007F3B3E" w:rsidRPr="004F3A65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містобудування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ітектури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Бруй</w:t>
            </w:r>
            <w:proofErr w:type="spellEnd"/>
            <w:r>
              <w:rPr>
                <w:szCs w:val="28"/>
              </w:rPr>
              <w:t xml:space="preserve"> Лариса </w:t>
            </w:r>
            <w:proofErr w:type="spellStart"/>
            <w:r>
              <w:rPr>
                <w:szCs w:val="28"/>
              </w:rPr>
              <w:t>Максимівна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сфери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обслуговування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озміщення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реклами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прав </w:t>
            </w:r>
            <w:proofErr w:type="spellStart"/>
            <w:r>
              <w:rPr>
                <w:szCs w:val="28"/>
              </w:rPr>
              <w:t>споживачів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Лагута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сектором  </w:t>
            </w:r>
            <w:proofErr w:type="spellStart"/>
            <w:r>
              <w:rPr>
                <w:szCs w:val="28"/>
              </w:rPr>
              <w:t>житлової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політики</w:t>
            </w:r>
            <w:proofErr w:type="spellEnd"/>
            <w:r>
              <w:rPr>
                <w:szCs w:val="28"/>
              </w:rPr>
              <w:t xml:space="preserve">, квартирного </w:t>
            </w:r>
            <w:proofErr w:type="spellStart"/>
            <w:proofErr w:type="gramStart"/>
            <w:r>
              <w:rPr>
                <w:szCs w:val="28"/>
              </w:rPr>
              <w:t>обл</w:t>
            </w:r>
            <w:proofErr w:type="gramEnd"/>
            <w:r>
              <w:rPr>
                <w:szCs w:val="28"/>
              </w:rPr>
              <w:t>іку</w:t>
            </w:r>
            <w:proofErr w:type="spellEnd"/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</w:rPr>
              <w:t>розподілу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житла</w:t>
            </w:r>
            <w:proofErr w:type="spellEnd"/>
            <w:r>
              <w:rPr>
                <w:szCs w:val="28"/>
              </w:rPr>
              <w:t xml:space="preserve"> та 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гуртожитків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ОСББ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Єриш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Леонідівна</w:t>
            </w:r>
            <w:proofErr w:type="spellEnd"/>
          </w:p>
        </w:tc>
        <w:tc>
          <w:tcPr>
            <w:tcW w:w="6399" w:type="dxa"/>
          </w:tcPr>
          <w:p w:rsidR="007F3B3E" w:rsidRPr="004F3A65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освіти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AE653F" w:rsidP="00702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Мельниченко Анна </w:t>
            </w:r>
            <w:proofErr w:type="spellStart"/>
            <w:r>
              <w:rPr>
                <w:szCs w:val="28"/>
              </w:rPr>
              <w:t>Валеріївна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AE653F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F3B3E">
              <w:rPr>
                <w:szCs w:val="28"/>
              </w:rPr>
              <w:t xml:space="preserve"> </w:t>
            </w:r>
            <w:proofErr w:type="spellStart"/>
            <w:r w:rsidR="007F3B3E">
              <w:rPr>
                <w:szCs w:val="28"/>
              </w:rPr>
              <w:t>юридичного</w:t>
            </w:r>
            <w:proofErr w:type="spellEnd"/>
            <w:r w:rsidR="007F3B3E">
              <w:rPr>
                <w:szCs w:val="28"/>
              </w:rPr>
              <w:t xml:space="preserve"> </w:t>
            </w:r>
            <w:proofErr w:type="spellStart"/>
            <w:r w:rsidR="007F3B3E">
              <w:rPr>
                <w:szCs w:val="28"/>
              </w:rPr>
              <w:t>управління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>інченко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Сергіївна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раціонального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використання</w:t>
            </w:r>
            <w:proofErr w:type="spellEnd"/>
            <w:r>
              <w:rPr>
                <w:szCs w:val="28"/>
              </w:rPr>
              <w:t xml:space="preserve"> земель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Яценко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персоналом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Зоренко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Аркадіївна</w:t>
            </w:r>
            <w:proofErr w:type="spellEnd"/>
          </w:p>
        </w:tc>
        <w:tc>
          <w:tcPr>
            <w:tcW w:w="6399" w:type="dxa"/>
          </w:tcPr>
          <w:p w:rsidR="007F3B3E" w:rsidRPr="00FF78A9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житлово-комунального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господарства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Кабанець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6399" w:type="dxa"/>
          </w:tcPr>
          <w:p w:rsidR="007F3B3E" w:rsidRPr="00E52AE8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E52AE8">
              <w:rPr>
                <w:szCs w:val="28"/>
              </w:rPr>
              <w:t xml:space="preserve"> начальник </w:t>
            </w:r>
            <w:proofErr w:type="spellStart"/>
            <w:r w:rsidRPr="00E52AE8">
              <w:rPr>
                <w:szCs w:val="28"/>
              </w:rPr>
              <w:t>управління</w:t>
            </w:r>
            <w:proofErr w:type="spellEnd"/>
            <w:r w:rsidRPr="00E52AE8">
              <w:rPr>
                <w:szCs w:val="28"/>
              </w:rPr>
              <w:t xml:space="preserve"> </w:t>
            </w:r>
            <w:proofErr w:type="spellStart"/>
            <w:proofErr w:type="gramStart"/>
            <w:r w:rsidRPr="00E52AE8">
              <w:rPr>
                <w:szCs w:val="28"/>
              </w:rPr>
              <w:t>соц</w:t>
            </w:r>
            <w:proofErr w:type="gramEnd"/>
            <w:r w:rsidRPr="00E52AE8">
              <w:rPr>
                <w:szCs w:val="28"/>
              </w:rPr>
              <w:t>іального</w:t>
            </w:r>
            <w:proofErr w:type="spellEnd"/>
          </w:p>
          <w:p w:rsidR="007F3B3E" w:rsidRPr="000647E3" w:rsidRDefault="007F3B3E" w:rsidP="00702897">
            <w:pPr>
              <w:pStyle w:val="a5"/>
              <w:ind w:left="6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  <w:r>
              <w:rPr>
                <w:szCs w:val="28"/>
              </w:rPr>
              <w:t xml:space="preserve"> </w:t>
            </w:r>
            <w:r w:rsidRPr="000647E3">
              <w:rPr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Ковальов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технологій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комп’ютерного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7F3B3E" w:rsidRPr="00AE653F" w:rsidTr="00702897">
        <w:tc>
          <w:tcPr>
            <w:tcW w:w="2808" w:type="dxa"/>
          </w:tcPr>
          <w:p w:rsidR="007F3B3E" w:rsidRDefault="00AE653F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Змаженко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6399" w:type="dxa"/>
          </w:tcPr>
          <w:p w:rsidR="007F3B3E" w:rsidRDefault="00AE653F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F3B3E">
              <w:rPr>
                <w:szCs w:val="28"/>
              </w:rPr>
              <w:t xml:space="preserve"> </w:t>
            </w:r>
            <w:proofErr w:type="spellStart"/>
            <w:r w:rsidR="007F3B3E">
              <w:rPr>
                <w:szCs w:val="28"/>
              </w:rPr>
              <w:t>служ</w:t>
            </w:r>
            <w:r>
              <w:rPr>
                <w:szCs w:val="28"/>
              </w:rPr>
              <w:t>би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 xml:space="preserve"> справах </w:t>
            </w:r>
            <w:proofErr w:type="spellStart"/>
            <w:r>
              <w:rPr>
                <w:szCs w:val="28"/>
              </w:rPr>
              <w:t>дітей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сім</w:t>
            </w:r>
            <w:proofErr w:type="spellEnd"/>
            <w:r>
              <w:rPr>
                <w:szCs w:val="28"/>
              </w:rPr>
              <w:t>»</w:t>
            </w:r>
            <w:proofErr w:type="spellStart"/>
            <w:r>
              <w:rPr>
                <w:szCs w:val="28"/>
              </w:rPr>
              <w:t>ї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Міхе</w:t>
            </w:r>
            <w:proofErr w:type="gramEnd"/>
            <w:r>
              <w:rPr>
                <w:szCs w:val="28"/>
              </w:rPr>
              <w:t>єва</w:t>
            </w:r>
            <w:proofErr w:type="spellEnd"/>
            <w:r>
              <w:rPr>
                <w:szCs w:val="28"/>
              </w:rPr>
              <w:t xml:space="preserve"> Ольга </w:t>
            </w:r>
            <w:proofErr w:type="spellStart"/>
            <w:r>
              <w:rPr>
                <w:szCs w:val="28"/>
              </w:rPr>
              <w:t>Олегівна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фінансово-господарського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Наливайко </w:t>
            </w:r>
            <w:proofErr w:type="spellStart"/>
            <w:r>
              <w:rPr>
                <w:szCs w:val="28"/>
              </w:rPr>
              <w:t>Тетяна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Федорівна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начальник центру </w:t>
            </w:r>
            <w:proofErr w:type="spellStart"/>
            <w:r>
              <w:rPr>
                <w:szCs w:val="28"/>
              </w:rPr>
              <w:t>надання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E52AE8">
              <w:rPr>
                <w:szCs w:val="28"/>
              </w:rPr>
              <w:t>адміністративних</w:t>
            </w:r>
            <w:proofErr w:type="spellEnd"/>
          </w:p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 w:rsidRPr="00E52AE8">
              <w:rPr>
                <w:szCs w:val="28"/>
              </w:rPr>
              <w:t xml:space="preserve"> </w:t>
            </w:r>
            <w:proofErr w:type="spellStart"/>
            <w:r w:rsidRPr="00E52AE8">
              <w:rPr>
                <w:szCs w:val="28"/>
              </w:rPr>
              <w:t>послуг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Папко</w:t>
            </w:r>
            <w:proofErr w:type="spellEnd"/>
            <w:r>
              <w:rPr>
                <w:szCs w:val="28"/>
              </w:rPr>
              <w:t xml:space="preserve"> Оксана </w:t>
            </w:r>
            <w:proofErr w:type="spellStart"/>
            <w:r>
              <w:rPr>
                <w:szCs w:val="28"/>
              </w:rPr>
              <w:t>Станіславівна</w:t>
            </w:r>
            <w:proofErr w:type="spellEnd"/>
          </w:p>
        </w:tc>
        <w:tc>
          <w:tcPr>
            <w:tcW w:w="6399" w:type="dxa"/>
          </w:tcPr>
          <w:p w:rsidR="007F3B3E" w:rsidRPr="00FF78A9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зверненнями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громадян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Пеньківська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Ірина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ікторівна</w:t>
            </w:r>
            <w:proofErr w:type="spellEnd"/>
          </w:p>
        </w:tc>
        <w:tc>
          <w:tcPr>
            <w:tcW w:w="6399" w:type="dxa"/>
          </w:tcPr>
          <w:p w:rsidR="007F3B3E" w:rsidRPr="00FF78A9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 сектором </w:t>
            </w:r>
            <w:proofErr w:type="spellStart"/>
            <w:r>
              <w:rPr>
                <w:szCs w:val="28"/>
              </w:rPr>
              <w:t>раціонального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використання</w:t>
            </w:r>
            <w:proofErr w:type="spellEnd"/>
            <w:r>
              <w:rPr>
                <w:szCs w:val="28"/>
              </w:rPr>
              <w:t xml:space="preserve"> майна 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Бабська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економіки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іжнародного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співробітництва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Свириденко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Наталія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начальник 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внутрішнього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фінансового</w:t>
            </w:r>
            <w:proofErr w:type="spellEnd"/>
            <w:r>
              <w:rPr>
                <w:szCs w:val="28"/>
              </w:rPr>
              <w:t xml:space="preserve"> контролю та аудиту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Сірченко</w:t>
            </w:r>
            <w:proofErr w:type="spellEnd"/>
            <w:r>
              <w:rPr>
                <w:szCs w:val="28"/>
              </w:rPr>
              <w:t xml:space="preserve"> Лариса </w:t>
            </w:r>
            <w:proofErr w:type="spellStart"/>
            <w:r>
              <w:rPr>
                <w:szCs w:val="28"/>
              </w:rPr>
              <w:t>Василівна</w:t>
            </w:r>
            <w:proofErr w:type="spellEnd"/>
          </w:p>
        </w:tc>
        <w:tc>
          <w:tcPr>
            <w:tcW w:w="6399" w:type="dxa"/>
          </w:tcPr>
          <w:p w:rsidR="007F3B3E" w:rsidRPr="000647E3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організаційного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ради</w:t>
            </w:r>
            <w:proofErr w:type="gram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органів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Скиданенко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Андрій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</w:tc>
        <w:tc>
          <w:tcPr>
            <w:tcW w:w="6399" w:type="dxa"/>
          </w:tcPr>
          <w:p w:rsidR="007F3B3E" w:rsidRPr="009C32C8" w:rsidRDefault="007F3B3E" w:rsidP="00702897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C32C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фізичної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культури</w:t>
            </w:r>
            <w:proofErr w:type="spellEnd"/>
            <w:r>
              <w:rPr>
                <w:szCs w:val="28"/>
              </w:rPr>
              <w:t xml:space="preserve"> та спорту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Хімерик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Олена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ікторівна</w:t>
            </w:r>
            <w:proofErr w:type="spellEnd"/>
          </w:p>
        </w:tc>
        <w:tc>
          <w:tcPr>
            <w:tcW w:w="6399" w:type="dxa"/>
          </w:tcPr>
          <w:p w:rsidR="007F3B3E" w:rsidRPr="00FF78A9" w:rsidRDefault="007F3B3E" w:rsidP="00702897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реєстрації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юридичних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осіб</w:t>
            </w:r>
            <w:proofErr w:type="gramStart"/>
            <w:r>
              <w:rPr>
                <w:szCs w:val="28"/>
              </w:rPr>
              <w:t>,ф</w:t>
            </w:r>
            <w:proofErr w:type="gramEnd"/>
            <w:r>
              <w:rPr>
                <w:szCs w:val="28"/>
              </w:rPr>
              <w:t>ізичних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осіб,підприємців</w:t>
            </w:r>
            <w:proofErr w:type="spellEnd"/>
            <w:r>
              <w:rPr>
                <w:szCs w:val="28"/>
              </w:rPr>
              <w:t xml:space="preserve"> прав на </w:t>
            </w:r>
            <w:proofErr w:type="spellStart"/>
            <w:r>
              <w:rPr>
                <w:szCs w:val="28"/>
              </w:rPr>
              <w:t>нерухоме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майно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їх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обтяжень</w:t>
            </w:r>
            <w:proofErr w:type="spellEnd"/>
          </w:p>
        </w:tc>
      </w:tr>
      <w:tr w:rsidR="007F3B3E" w:rsidRPr="009C32C8" w:rsidTr="00702897">
        <w:tc>
          <w:tcPr>
            <w:tcW w:w="2808" w:type="dxa"/>
          </w:tcPr>
          <w:p w:rsidR="007F3B3E" w:rsidRPr="009C32C8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Мосійчук</w:t>
            </w:r>
            <w:proofErr w:type="spellEnd"/>
            <w:r>
              <w:rPr>
                <w:szCs w:val="28"/>
              </w:rPr>
              <w:t xml:space="preserve"> Денис </w:t>
            </w:r>
            <w:proofErr w:type="spellStart"/>
            <w:r>
              <w:rPr>
                <w:szCs w:val="28"/>
              </w:rPr>
              <w:t>Леонідович</w:t>
            </w:r>
            <w:proofErr w:type="spellEnd"/>
          </w:p>
        </w:tc>
        <w:tc>
          <w:tcPr>
            <w:tcW w:w="6399" w:type="dxa"/>
          </w:tcPr>
          <w:p w:rsidR="007F3B3E" w:rsidRPr="00B574BC" w:rsidRDefault="007F3B3E" w:rsidP="00702897">
            <w:pPr>
              <w:pStyle w:val="a5"/>
              <w:numPr>
                <w:ilvl w:val="0"/>
                <w:numId w:val="1"/>
              </w:numPr>
              <w:tabs>
                <w:tab w:val="left" w:pos="612"/>
                <w:tab w:val="left" w:pos="7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державного </w:t>
            </w:r>
            <w:proofErr w:type="spellStart"/>
            <w:proofErr w:type="gramStart"/>
            <w:r>
              <w:rPr>
                <w:szCs w:val="28"/>
              </w:rPr>
              <w:t>арх</w:t>
            </w:r>
            <w:proofErr w:type="gramEnd"/>
            <w:r>
              <w:rPr>
                <w:szCs w:val="28"/>
              </w:rPr>
              <w:t>ітектурно-будівельного</w:t>
            </w:r>
            <w:proofErr w:type="spellEnd"/>
            <w:r>
              <w:rPr>
                <w:szCs w:val="28"/>
              </w:rPr>
              <w:t xml:space="preserve"> контролю</w:t>
            </w:r>
          </w:p>
        </w:tc>
      </w:tr>
      <w:tr w:rsidR="007F3B3E" w:rsidRPr="009C32C8" w:rsidTr="00702897">
        <w:tc>
          <w:tcPr>
            <w:tcW w:w="2808" w:type="dxa"/>
          </w:tcPr>
          <w:p w:rsidR="007F3B3E" w:rsidRDefault="007F3B3E" w:rsidP="007028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Янковська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Св</w:t>
            </w:r>
            <w:proofErr w:type="gramEnd"/>
            <w:r>
              <w:rPr>
                <w:szCs w:val="28"/>
              </w:rPr>
              <w:t>ітлана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Антонівна</w:t>
            </w:r>
            <w:proofErr w:type="spellEnd"/>
          </w:p>
        </w:tc>
        <w:tc>
          <w:tcPr>
            <w:tcW w:w="6399" w:type="dxa"/>
          </w:tcPr>
          <w:p w:rsidR="007F3B3E" w:rsidRDefault="007F3B3E" w:rsidP="00702897">
            <w:pPr>
              <w:pStyle w:val="a5"/>
              <w:numPr>
                <w:ilvl w:val="0"/>
                <w:numId w:val="1"/>
              </w:numPr>
              <w:tabs>
                <w:tab w:val="left" w:pos="612"/>
                <w:tab w:val="left" w:pos="7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відділу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єдиного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демографічного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реєстру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</w:p>
        </w:tc>
      </w:tr>
    </w:tbl>
    <w:p w:rsidR="007F3B3E" w:rsidRDefault="007F3B3E" w:rsidP="007F3B3E">
      <w:pPr>
        <w:rPr>
          <w:szCs w:val="28"/>
        </w:rPr>
      </w:pPr>
    </w:p>
    <w:p w:rsidR="007F3B3E" w:rsidRDefault="007F3B3E" w:rsidP="007F3B3E">
      <w:pPr>
        <w:rPr>
          <w:szCs w:val="28"/>
        </w:rPr>
      </w:pPr>
    </w:p>
    <w:p w:rsidR="007F3B3E" w:rsidRPr="00B574BC" w:rsidRDefault="007F3B3E" w:rsidP="007F3B3E">
      <w:pPr>
        <w:rPr>
          <w:b/>
          <w:szCs w:val="28"/>
        </w:rPr>
      </w:pPr>
      <w:r w:rsidRPr="00B574BC">
        <w:rPr>
          <w:b/>
          <w:szCs w:val="28"/>
        </w:rPr>
        <w:t xml:space="preserve">Керуючий справами                                      </w:t>
      </w:r>
      <w:r>
        <w:rPr>
          <w:b/>
          <w:szCs w:val="28"/>
        </w:rPr>
        <w:t xml:space="preserve">     </w:t>
      </w:r>
      <w:r w:rsidRPr="00B574BC">
        <w:rPr>
          <w:b/>
          <w:szCs w:val="28"/>
        </w:rPr>
        <w:t xml:space="preserve">                 Л.О.</w:t>
      </w:r>
      <w:proofErr w:type="spellStart"/>
      <w:r w:rsidRPr="00B574BC">
        <w:rPr>
          <w:b/>
          <w:szCs w:val="28"/>
        </w:rPr>
        <w:t>Тхоржевська</w:t>
      </w:r>
      <w:proofErr w:type="spellEnd"/>
    </w:p>
    <w:p w:rsidR="007F3B3E" w:rsidRPr="00B574BC" w:rsidRDefault="007F3B3E" w:rsidP="007F3B3E">
      <w:pPr>
        <w:ind w:firstLine="708"/>
        <w:rPr>
          <w:b/>
          <w:szCs w:val="28"/>
        </w:rPr>
      </w:pPr>
    </w:p>
    <w:p w:rsidR="007F3B3E" w:rsidRDefault="007F3B3E" w:rsidP="007F3B3E"/>
    <w:p w:rsidR="007F3B3E" w:rsidRPr="007F67C9" w:rsidRDefault="007F3B3E" w:rsidP="007F3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BAB" w:rsidRPr="007F67C9" w:rsidRDefault="009C7939" w:rsidP="007F67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6BAB" w:rsidRPr="007F67C9" w:rsidSect="0054264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A34"/>
    <w:multiLevelType w:val="hybridMultilevel"/>
    <w:tmpl w:val="E37CB8C4"/>
    <w:lvl w:ilvl="0" w:tplc="6806240C">
      <w:start w:val="14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61A0079A"/>
    <w:multiLevelType w:val="hybridMultilevel"/>
    <w:tmpl w:val="9D02CF1E"/>
    <w:lvl w:ilvl="0" w:tplc="680624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3E"/>
    <w:rsid w:val="000F074E"/>
    <w:rsid w:val="003330F1"/>
    <w:rsid w:val="00672D96"/>
    <w:rsid w:val="007167D1"/>
    <w:rsid w:val="0073032E"/>
    <w:rsid w:val="007F3B3E"/>
    <w:rsid w:val="007F67C9"/>
    <w:rsid w:val="008970B6"/>
    <w:rsid w:val="009C7939"/>
    <w:rsid w:val="00A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rsid w:val="007F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LogicPower</cp:lastModifiedBy>
  <cp:revision>2</cp:revision>
  <cp:lastPrinted>2020-03-12T12:56:00Z</cp:lastPrinted>
  <dcterms:created xsi:type="dcterms:W3CDTF">2020-03-13T08:43:00Z</dcterms:created>
  <dcterms:modified xsi:type="dcterms:W3CDTF">2020-03-13T08:43:00Z</dcterms:modified>
</cp:coreProperties>
</file>