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BA1938" w:rsidRPr="004C2998" w:rsidTr="00C96FB4">
        <w:tc>
          <w:tcPr>
            <w:tcW w:w="2022" w:type="dxa"/>
            <w:vMerge w:val="restart"/>
            <w:vAlign w:val="center"/>
          </w:tcPr>
          <w:p w:rsidR="00BA1938" w:rsidRPr="004C2998" w:rsidRDefault="00BA1938" w:rsidP="007E10CE">
            <w:pPr>
              <w:jc w:val="center"/>
              <w:rPr>
                <w:b/>
              </w:rPr>
            </w:pPr>
            <w:r w:rsidRPr="004C2998">
              <w:rPr>
                <w:b/>
                <w:sz w:val="22"/>
                <w:szCs w:val="22"/>
              </w:rPr>
              <w:t>Локалізація</w:t>
            </w:r>
          </w:p>
        </w:tc>
        <w:tc>
          <w:tcPr>
            <w:tcW w:w="4182" w:type="dxa"/>
          </w:tcPr>
          <w:p w:rsidR="00BA1938" w:rsidRPr="004C2998" w:rsidRDefault="00BA1938" w:rsidP="007E10CE">
            <w:r w:rsidRPr="004C2998">
              <w:rPr>
                <w:sz w:val="22"/>
                <w:szCs w:val="22"/>
              </w:rPr>
              <w:t>Назва</w:t>
            </w:r>
            <w:r>
              <w:rPr>
                <w:sz w:val="22"/>
                <w:szCs w:val="22"/>
              </w:rPr>
              <w:t xml:space="preserve"> </w:t>
            </w:r>
            <w:r w:rsidRPr="004C2998">
              <w:rPr>
                <w:sz w:val="22"/>
                <w:szCs w:val="22"/>
              </w:rPr>
              <w:t>вулиці</w:t>
            </w:r>
          </w:p>
        </w:tc>
        <w:tc>
          <w:tcPr>
            <w:tcW w:w="3887" w:type="dxa"/>
          </w:tcPr>
          <w:p w:rsidR="00BA1938" w:rsidRPr="004C2998" w:rsidRDefault="00BA1938" w:rsidP="004F53A8">
            <w:r>
              <w:t>Вул.А.Шептицького</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Район (в місті), місцевість</w:t>
            </w:r>
          </w:p>
        </w:tc>
        <w:tc>
          <w:tcPr>
            <w:tcW w:w="3887" w:type="dxa"/>
          </w:tcPr>
          <w:p w:rsidR="00BA1938" w:rsidRPr="004C2998" w:rsidRDefault="00BA1938" w:rsidP="004F53A8">
            <w:r>
              <w:t>Мікрорайон Миронівський парк</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Географічні координати</w:t>
            </w:r>
          </w:p>
        </w:tc>
        <w:tc>
          <w:tcPr>
            <w:tcW w:w="3887" w:type="dxa"/>
          </w:tcPr>
          <w:p w:rsidR="00BA1938" w:rsidRPr="004C2998" w:rsidRDefault="00F83A07" w:rsidP="004F53A8">
            <w:r w:rsidRPr="00F83A07">
              <w:t>50°03'18.4"N 29°55'34.3"E</w:t>
            </w:r>
          </w:p>
        </w:tc>
      </w:tr>
      <w:tr w:rsidR="00BA1938" w:rsidRPr="004C2998" w:rsidTr="00C96FB4">
        <w:tc>
          <w:tcPr>
            <w:tcW w:w="2022" w:type="dxa"/>
            <w:vMerge w:val="restart"/>
            <w:vAlign w:val="center"/>
          </w:tcPr>
          <w:p w:rsidR="00BA1938" w:rsidRPr="004C2998" w:rsidRDefault="00BA1938" w:rsidP="007E10CE">
            <w:pPr>
              <w:jc w:val="center"/>
              <w:rPr>
                <w:b/>
              </w:rPr>
            </w:pPr>
            <w:r w:rsidRPr="004C2998">
              <w:rPr>
                <w:b/>
                <w:sz w:val="22"/>
                <w:szCs w:val="22"/>
              </w:rPr>
              <w:t>Властивості місцевості</w:t>
            </w:r>
          </w:p>
        </w:tc>
        <w:tc>
          <w:tcPr>
            <w:tcW w:w="4182" w:type="dxa"/>
          </w:tcPr>
          <w:p w:rsidR="00BA1938" w:rsidRPr="004C2998" w:rsidRDefault="00BA1938" w:rsidP="007E10CE">
            <w:r w:rsidRPr="004C2998">
              <w:rPr>
                <w:sz w:val="22"/>
                <w:szCs w:val="22"/>
              </w:rPr>
              <w:t>Максимально доступна площа (як одна ділянка) [га]</w:t>
            </w:r>
          </w:p>
        </w:tc>
        <w:tc>
          <w:tcPr>
            <w:tcW w:w="3887" w:type="dxa"/>
          </w:tcPr>
          <w:p w:rsidR="00BA1938" w:rsidRPr="004C2998" w:rsidRDefault="00201C61" w:rsidP="004F53A8">
            <w:r>
              <w:t>2,0</w:t>
            </w:r>
            <w:r w:rsidR="00BA1938">
              <w:t xml:space="preserve"> га</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Можливості для розвитку (короткий опис)</w:t>
            </w:r>
          </w:p>
        </w:tc>
        <w:tc>
          <w:tcPr>
            <w:tcW w:w="3887" w:type="dxa"/>
          </w:tcPr>
          <w:p w:rsidR="00BA1938" w:rsidRPr="004C2998" w:rsidRDefault="008F6F5A" w:rsidP="004F53A8">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BA1938" w:rsidRPr="004C2998" w:rsidTr="00C96FB4">
        <w:tc>
          <w:tcPr>
            <w:tcW w:w="2022" w:type="dxa"/>
            <w:vMerge w:val="restart"/>
            <w:vAlign w:val="center"/>
          </w:tcPr>
          <w:p w:rsidR="00BA1938" w:rsidRPr="004C2998" w:rsidRDefault="00BA1938" w:rsidP="007E10CE">
            <w:pPr>
              <w:jc w:val="center"/>
              <w:rPr>
                <w:b/>
              </w:rPr>
            </w:pPr>
            <w:r w:rsidRPr="004C2998">
              <w:rPr>
                <w:b/>
                <w:sz w:val="22"/>
                <w:szCs w:val="22"/>
              </w:rPr>
              <w:t>Інформація про власність</w:t>
            </w:r>
          </w:p>
        </w:tc>
        <w:tc>
          <w:tcPr>
            <w:tcW w:w="4182" w:type="dxa"/>
          </w:tcPr>
          <w:p w:rsidR="00BA1938" w:rsidRPr="004C2998" w:rsidRDefault="00BA1938" w:rsidP="007E10CE">
            <w:r w:rsidRPr="004C2998">
              <w:rPr>
                <w:sz w:val="22"/>
                <w:szCs w:val="22"/>
              </w:rPr>
              <w:t>Орієнтовна ціна землі (грн./м</w:t>
            </w:r>
            <w:r w:rsidRPr="004C2998">
              <w:rPr>
                <w:sz w:val="22"/>
                <w:szCs w:val="22"/>
                <w:vertAlign w:val="superscript"/>
              </w:rPr>
              <w:t>2</w:t>
            </w:r>
            <w:r w:rsidRPr="004C2998">
              <w:rPr>
                <w:sz w:val="22"/>
                <w:szCs w:val="22"/>
              </w:rPr>
              <w:t>)</w:t>
            </w:r>
          </w:p>
        </w:tc>
        <w:tc>
          <w:tcPr>
            <w:tcW w:w="3887" w:type="dxa"/>
          </w:tcPr>
          <w:p w:rsidR="00BA1938" w:rsidRPr="004C2998" w:rsidRDefault="008F6F5A" w:rsidP="004F53A8">
            <w:r>
              <w:t>7,40 грн.</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Власник(и)</w:t>
            </w:r>
          </w:p>
        </w:tc>
        <w:tc>
          <w:tcPr>
            <w:tcW w:w="3887" w:type="dxa"/>
          </w:tcPr>
          <w:p w:rsidR="00BA1938" w:rsidRDefault="00BA1938" w:rsidP="004F53A8">
            <w:pPr>
              <w:spacing w:line="254" w:lineRule="auto"/>
            </w:pPr>
            <w:r>
              <w:rPr>
                <w:sz w:val="22"/>
              </w:rPr>
              <w:t>Фастівська міська рада</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Наявність актуального концептуального дизайну (Так/Ні)</w:t>
            </w:r>
          </w:p>
        </w:tc>
        <w:tc>
          <w:tcPr>
            <w:tcW w:w="3887" w:type="dxa"/>
          </w:tcPr>
          <w:p w:rsidR="00BA1938" w:rsidRDefault="00BA1938" w:rsidP="004F53A8">
            <w:pPr>
              <w:spacing w:line="254" w:lineRule="auto"/>
            </w:pPr>
            <w:r>
              <w:t>ні</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Зонування</w:t>
            </w:r>
          </w:p>
        </w:tc>
        <w:tc>
          <w:tcPr>
            <w:tcW w:w="3887" w:type="dxa"/>
          </w:tcPr>
          <w:p w:rsidR="00BA1938" w:rsidRDefault="00BA1938" w:rsidP="004F53A8">
            <w:pPr>
              <w:spacing w:line="254" w:lineRule="auto"/>
            </w:pPr>
            <w:r>
              <w:t>-</w:t>
            </w:r>
          </w:p>
        </w:tc>
      </w:tr>
      <w:tr w:rsidR="00BA1938" w:rsidRPr="004C2998" w:rsidTr="00C96FB4">
        <w:tc>
          <w:tcPr>
            <w:tcW w:w="2022" w:type="dxa"/>
            <w:vMerge w:val="restart"/>
            <w:vAlign w:val="center"/>
          </w:tcPr>
          <w:p w:rsidR="00BA1938" w:rsidRPr="004C2998" w:rsidRDefault="00BA1938" w:rsidP="007E10CE">
            <w:pPr>
              <w:jc w:val="center"/>
              <w:rPr>
                <w:b/>
              </w:rPr>
            </w:pPr>
            <w:r w:rsidRPr="004C2998">
              <w:rPr>
                <w:b/>
                <w:sz w:val="22"/>
                <w:szCs w:val="22"/>
              </w:rPr>
              <w:t>Характеристика землі (ділянки)</w:t>
            </w:r>
          </w:p>
        </w:tc>
        <w:tc>
          <w:tcPr>
            <w:tcW w:w="4182" w:type="dxa"/>
          </w:tcPr>
          <w:p w:rsidR="00BA1938" w:rsidRPr="004C2998" w:rsidRDefault="00BA1938" w:rsidP="007E10CE">
            <w:r w:rsidRPr="004C2998">
              <w:rPr>
                <w:sz w:val="22"/>
                <w:szCs w:val="22"/>
              </w:rPr>
              <w:t>Вид ґрунту на ділянці (га)</w:t>
            </w:r>
          </w:p>
        </w:tc>
        <w:tc>
          <w:tcPr>
            <w:tcW w:w="3887" w:type="dxa"/>
          </w:tcPr>
          <w:p w:rsidR="00BA1938" w:rsidRDefault="00BA1938" w:rsidP="004F53A8">
            <w:pPr>
              <w:spacing w:line="254" w:lineRule="auto"/>
            </w:pPr>
            <w:r>
              <w:t>чорнозем</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Різниця в рівні землі (м)</w:t>
            </w:r>
          </w:p>
        </w:tc>
        <w:tc>
          <w:tcPr>
            <w:tcW w:w="3887" w:type="dxa"/>
          </w:tcPr>
          <w:p w:rsidR="00BA1938" w:rsidRDefault="00BA1938" w:rsidP="004F53A8">
            <w:pPr>
              <w:spacing w:line="254" w:lineRule="auto"/>
            </w:pPr>
            <w:r>
              <w:rPr>
                <w:sz w:val="22"/>
              </w:rPr>
              <w:t>рівнина</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Використання землі на даний час</w:t>
            </w:r>
          </w:p>
        </w:tc>
        <w:tc>
          <w:tcPr>
            <w:tcW w:w="3887" w:type="dxa"/>
          </w:tcPr>
          <w:p w:rsidR="00BA1938" w:rsidRDefault="00BA1938" w:rsidP="004F53A8">
            <w:pPr>
              <w:spacing w:line="254" w:lineRule="auto"/>
            </w:pPr>
            <w:r>
              <w:t>вільна</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Забрудненість ґрунтових та підґрунтових вод (Так/Ні)</w:t>
            </w:r>
          </w:p>
        </w:tc>
        <w:tc>
          <w:tcPr>
            <w:tcW w:w="3887" w:type="dxa"/>
          </w:tcPr>
          <w:p w:rsidR="00BA1938" w:rsidRDefault="00BA1938" w:rsidP="004F53A8">
            <w:pPr>
              <w:spacing w:line="254" w:lineRule="auto"/>
            </w:pPr>
            <w:r>
              <w:t>ні</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Рівень підґрунтових вод (м)</w:t>
            </w:r>
          </w:p>
        </w:tc>
        <w:tc>
          <w:tcPr>
            <w:tcW w:w="3887" w:type="dxa"/>
          </w:tcPr>
          <w:p w:rsidR="00BA1938" w:rsidRDefault="00BA1938" w:rsidP="004F53A8">
            <w:pPr>
              <w:spacing w:line="254" w:lineRule="auto"/>
            </w:pPr>
            <w:r>
              <w:t>-</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Чи були проведені геологічні дослідження ділянки (Так/Ні)</w:t>
            </w:r>
          </w:p>
        </w:tc>
        <w:tc>
          <w:tcPr>
            <w:tcW w:w="3887" w:type="dxa"/>
          </w:tcPr>
          <w:p w:rsidR="00BA1938" w:rsidRDefault="00BA1938" w:rsidP="004F53A8">
            <w:pPr>
              <w:spacing w:line="254" w:lineRule="auto"/>
            </w:pPr>
            <w:r>
              <w:t>ні</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Ризик затоплення чи зсувів землі (Так/Ні)</w:t>
            </w:r>
          </w:p>
        </w:tc>
        <w:tc>
          <w:tcPr>
            <w:tcW w:w="3887" w:type="dxa"/>
          </w:tcPr>
          <w:p w:rsidR="00BA1938" w:rsidRDefault="00BA1938" w:rsidP="004F53A8">
            <w:pPr>
              <w:spacing w:line="254" w:lineRule="auto"/>
            </w:pPr>
            <w:r>
              <w:t>ні</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Підземні перешкоди (Так/Ні)</w:t>
            </w:r>
          </w:p>
        </w:tc>
        <w:tc>
          <w:tcPr>
            <w:tcW w:w="3887" w:type="dxa"/>
          </w:tcPr>
          <w:p w:rsidR="00BA1938" w:rsidRDefault="00BA1938" w:rsidP="004F53A8">
            <w:pPr>
              <w:spacing w:line="256" w:lineRule="auto"/>
            </w:pPr>
            <w:r>
              <w:rPr>
                <w:sz w:val="22"/>
                <w:szCs w:val="22"/>
              </w:rPr>
              <w:t>(напр. підземні комунікації)</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Наземні та повітряні перешкоди (Так/Ні)</w:t>
            </w:r>
          </w:p>
        </w:tc>
        <w:tc>
          <w:tcPr>
            <w:tcW w:w="3887" w:type="dxa"/>
          </w:tcPr>
          <w:p w:rsidR="00BA1938" w:rsidRDefault="00BA1938" w:rsidP="004F53A8">
            <w:pPr>
              <w:spacing w:line="256" w:lineRule="auto"/>
            </w:pPr>
            <w:r>
              <w:rPr>
                <w:sz w:val="22"/>
                <w:szCs w:val="22"/>
              </w:rPr>
              <w:t>(напр. ЛЕП)</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Екологічні обмеження (Так/Ні)</w:t>
            </w:r>
          </w:p>
        </w:tc>
        <w:tc>
          <w:tcPr>
            <w:tcW w:w="3887" w:type="dxa"/>
          </w:tcPr>
          <w:p w:rsidR="00BA1938" w:rsidRDefault="00BA1938" w:rsidP="004F53A8">
            <w:pPr>
              <w:spacing w:line="254" w:lineRule="auto"/>
            </w:pPr>
            <w:r>
              <w:t>так</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Будинки чи інші конструкції на ділянці (Так/Ні)</w:t>
            </w:r>
          </w:p>
        </w:tc>
        <w:tc>
          <w:tcPr>
            <w:tcW w:w="3887" w:type="dxa"/>
          </w:tcPr>
          <w:p w:rsidR="00BA1938" w:rsidRDefault="00BA1938" w:rsidP="004F53A8">
            <w:pPr>
              <w:spacing w:line="254" w:lineRule="auto"/>
            </w:pPr>
            <w:r>
              <w:t>ні</w:t>
            </w:r>
          </w:p>
        </w:tc>
      </w:tr>
      <w:tr w:rsidR="00BA1938" w:rsidRPr="004C2998" w:rsidTr="00C96FB4">
        <w:tc>
          <w:tcPr>
            <w:tcW w:w="2022" w:type="dxa"/>
            <w:vMerge w:val="restart"/>
            <w:vAlign w:val="center"/>
          </w:tcPr>
          <w:p w:rsidR="00BA1938" w:rsidRPr="004C2998" w:rsidRDefault="00BA1938" w:rsidP="007E10CE">
            <w:pPr>
              <w:jc w:val="center"/>
              <w:rPr>
                <w:b/>
              </w:rPr>
            </w:pPr>
            <w:r w:rsidRPr="004C2998">
              <w:rPr>
                <w:b/>
                <w:sz w:val="22"/>
                <w:szCs w:val="22"/>
              </w:rPr>
              <w:t>Транспортне положення</w:t>
            </w:r>
          </w:p>
        </w:tc>
        <w:tc>
          <w:tcPr>
            <w:tcW w:w="4182" w:type="dxa"/>
          </w:tcPr>
          <w:p w:rsidR="00BA1938" w:rsidRPr="004C2998" w:rsidRDefault="00BA1938" w:rsidP="007E10CE">
            <w:r w:rsidRPr="004C2998">
              <w:rPr>
                <w:sz w:val="22"/>
                <w:szCs w:val="22"/>
              </w:rPr>
              <w:t>Доступ доріг до ділянки (вид та ширина доступної дороги)</w:t>
            </w:r>
          </w:p>
        </w:tc>
        <w:tc>
          <w:tcPr>
            <w:tcW w:w="3887" w:type="dxa"/>
          </w:tcPr>
          <w:p w:rsidR="00BA1938" w:rsidRDefault="00BA1938" w:rsidP="004F53A8">
            <w:pPr>
              <w:spacing w:line="254" w:lineRule="auto"/>
            </w:pP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Найближча автомагістраль/дорога національного значення (км)</w:t>
            </w:r>
          </w:p>
        </w:tc>
        <w:tc>
          <w:tcPr>
            <w:tcW w:w="3887" w:type="dxa"/>
          </w:tcPr>
          <w:p w:rsidR="0076125F" w:rsidRDefault="0076125F" w:rsidP="0076125F">
            <w:pPr>
              <w:spacing w:line="254" w:lineRule="auto"/>
            </w:pPr>
            <w:r>
              <w:t>Траса Е95-30 км</w:t>
            </w:r>
          </w:p>
          <w:p w:rsidR="00BA1938" w:rsidRDefault="0076125F" w:rsidP="0076125F">
            <w:pPr>
              <w:spacing w:line="254" w:lineRule="auto"/>
            </w:pPr>
            <w:r>
              <w:t>Траса Е40 – 45 км</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Морські та річкові порти в радіусі до 200 км</w:t>
            </w:r>
          </w:p>
        </w:tc>
        <w:tc>
          <w:tcPr>
            <w:tcW w:w="3887" w:type="dxa"/>
          </w:tcPr>
          <w:p w:rsidR="00BA1938" w:rsidRDefault="00BA1938" w:rsidP="004F53A8">
            <w:pPr>
              <w:spacing w:line="254" w:lineRule="auto"/>
            </w:pPr>
            <w:r>
              <w:t>Київський річковий порт - 75 км</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Залізнична колія (км)</w:t>
            </w:r>
          </w:p>
        </w:tc>
        <w:tc>
          <w:tcPr>
            <w:tcW w:w="3887" w:type="dxa"/>
          </w:tcPr>
          <w:p w:rsidR="00BA1938" w:rsidRDefault="00BA1938" w:rsidP="004F53A8">
            <w:pPr>
              <w:spacing w:line="254" w:lineRule="auto"/>
            </w:pPr>
            <w:r>
              <w:t>2 км</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Залізнична під’їзна колія (км)</w:t>
            </w:r>
          </w:p>
        </w:tc>
        <w:tc>
          <w:tcPr>
            <w:tcW w:w="3887" w:type="dxa"/>
          </w:tcPr>
          <w:p w:rsidR="00BA1938" w:rsidRDefault="00BA1938" w:rsidP="004F53A8">
            <w:pPr>
              <w:spacing w:line="254" w:lineRule="auto"/>
            </w:pPr>
            <w:r>
              <w:t>2 км</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C96FB4">
            <w:r w:rsidRPr="004C2998">
              <w:rPr>
                <w:sz w:val="22"/>
                <w:szCs w:val="22"/>
              </w:rPr>
              <w:t>Найближчий діючий аеропорт (км)</w:t>
            </w:r>
          </w:p>
        </w:tc>
        <w:tc>
          <w:tcPr>
            <w:tcW w:w="3887" w:type="dxa"/>
          </w:tcPr>
          <w:p w:rsidR="00BA1938" w:rsidRDefault="00BA1938" w:rsidP="004F53A8">
            <w:pPr>
              <w:spacing w:line="254" w:lineRule="auto"/>
            </w:pPr>
            <w:r>
              <w:t>Міжнародний аеропорт "Київ" - 75 км</w:t>
            </w:r>
          </w:p>
        </w:tc>
      </w:tr>
      <w:tr w:rsidR="00BA1938" w:rsidRPr="004C2998" w:rsidTr="00C96FB4">
        <w:tc>
          <w:tcPr>
            <w:tcW w:w="2022" w:type="dxa"/>
            <w:vMerge/>
          </w:tcPr>
          <w:p w:rsidR="00BA1938" w:rsidRPr="004C2998" w:rsidRDefault="00BA1938" w:rsidP="007E10CE"/>
        </w:tc>
        <w:tc>
          <w:tcPr>
            <w:tcW w:w="4182" w:type="dxa"/>
          </w:tcPr>
          <w:p w:rsidR="00BA1938" w:rsidRPr="004C2998" w:rsidRDefault="00BA1938" w:rsidP="007E10CE">
            <w:r w:rsidRPr="004C2998">
              <w:rPr>
                <w:sz w:val="22"/>
                <w:szCs w:val="22"/>
              </w:rPr>
              <w:t>Найближчий морський порт (км)</w:t>
            </w:r>
          </w:p>
        </w:tc>
        <w:tc>
          <w:tcPr>
            <w:tcW w:w="3887" w:type="dxa"/>
          </w:tcPr>
          <w:p w:rsidR="00BA1938" w:rsidRDefault="00BA1938" w:rsidP="004F53A8">
            <w:pPr>
              <w:spacing w:line="254"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8F6F5A"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точка з’єднання (відстань від кордону ділянки) (м)</w:t>
            </w:r>
          </w:p>
        </w:tc>
        <w:tc>
          <w:tcPr>
            <w:tcW w:w="3887" w:type="dxa"/>
          </w:tcPr>
          <w:p w:rsidR="00F97B7F" w:rsidRPr="004C2998" w:rsidRDefault="008F6F5A"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8F6F5A"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8F6F5A"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8F6F5A" w:rsidP="007E10CE">
            <w:r>
              <w:t xml:space="preserve">Ні </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8F6F5A" w:rsidP="007E10CE">
            <w:r>
              <w:t xml:space="preserve">500 м </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8F6F5A"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8F6F5A"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F97B7F" w:rsidRPr="004C2998" w:rsidRDefault="008F6F5A"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8F6F5A" w:rsidP="007E10CE">
            <w:r>
              <w:t>500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8F6F5A"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8F6F5A"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8F6F5A"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8F6F5A" w:rsidP="007E10CE">
            <w:r>
              <w:t>-</w:t>
            </w:r>
          </w:p>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8F6F5A" w:rsidP="007E10CE">
            <w:r>
              <w:t>-</w:t>
            </w:r>
          </w:p>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BA1938" w:rsidRDefault="00BA1938" w:rsidP="00BA1938">
            <w:r>
              <w:rPr>
                <w:sz w:val="22"/>
              </w:rPr>
              <w:t xml:space="preserve">Класифікація виду цільового призначення земельної ділянки </w:t>
            </w:r>
            <w:r>
              <w:rPr>
                <w:i/>
                <w:sz w:val="22"/>
              </w:rPr>
              <w:t>(назва, код КВЦПЗ)-</w:t>
            </w:r>
            <w:r>
              <w:rPr>
                <w:sz w:val="22"/>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промислової діяльності, 11.02.</w:t>
            </w:r>
          </w:p>
          <w:p w:rsidR="00F97B7F" w:rsidRDefault="00BA1938" w:rsidP="00BA1938">
            <w:r>
              <w:rPr>
                <w:sz w:val="22"/>
              </w:rPr>
              <w:t>Інвентаризація даної земельної ділянки проведена ( кадастровий номер – 3211200000:08:006:0033)</w:t>
            </w:r>
          </w:p>
          <w:p w:rsidR="0080449D" w:rsidRPr="004C2998" w:rsidRDefault="0080449D" w:rsidP="0080449D">
            <w:r>
              <w:rPr>
                <w:sz w:val="22"/>
              </w:rPr>
              <w:t xml:space="preserve">Відомості про земельну ділянку внесені до державного реєстру речових прав на нерухоме майно </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8F6F5A"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8F6F5A" w:rsidP="007E10CE">
            <w:r>
              <w:t>-</w:t>
            </w:r>
          </w:p>
        </w:tc>
      </w:tr>
      <w:tr w:rsidR="00F97B7F" w:rsidRPr="004C2998" w:rsidTr="007E10CE">
        <w:tc>
          <w:tcPr>
            <w:tcW w:w="2022" w:type="dxa"/>
          </w:tcPr>
          <w:p w:rsidR="00F97B7F" w:rsidRPr="004C2998" w:rsidRDefault="00C96FB4" w:rsidP="00360BA7">
            <w:pPr>
              <w:jc w:val="center"/>
              <w:rPr>
                <w:b/>
              </w:rPr>
            </w:pPr>
            <w:r w:rsidRPr="004C2998">
              <w:rPr>
                <w:b/>
                <w:sz w:val="22"/>
                <w:szCs w:val="22"/>
              </w:rPr>
              <w:t>Інші актуальні к</w:t>
            </w:r>
            <w:r w:rsidR="00F97B7F" w:rsidRPr="004C2998">
              <w:rPr>
                <w:b/>
                <w:sz w:val="22"/>
                <w:szCs w:val="22"/>
              </w:rPr>
              <w:t>оментарі</w:t>
            </w:r>
            <w:bookmarkStart w:id="0" w:name="_GoBack"/>
            <w:bookmarkEnd w:id="0"/>
          </w:p>
        </w:tc>
        <w:tc>
          <w:tcPr>
            <w:tcW w:w="8069" w:type="dxa"/>
            <w:gridSpan w:val="2"/>
          </w:tcPr>
          <w:p w:rsidR="008F6F5A" w:rsidRDefault="008F6F5A" w:rsidP="008F6F5A">
            <w:r>
              <w:t xml:space="preserve">Форма ділянки – багатокутник. </w:t>
            </w:r>
          </w:p>
          <w:p w:rsidR="00F97B7F" w:rsidRPr="004C2998" w:rsidRDefault="008F6F5A" w:rsidP="008F6F5A">
            <w:r>
              <w:t>Поряд з ТОВ фірма «Тесей» - будівельна організація.</w:t>
            </w:r>
          </w:p>
        </w:tc>
      </w:tr>
      <w:tr w:rsidR="00BA1938" w:rsidRPr="004C2998" w:rsidTr="007E10CE">
        <w:tc>
          <w:tcPr>
            <w:tcW w:w="2022" w:type="dxa"/>
          </w:tcPr>
          <w:p w:rsidR="00BA1938" w:rsidRPr="004C2998" w:rsidRDefault="00BA1938" w:rsidP="007E10CE">
            <w:pPr>
              <w:jc w:val="center"/>
              <w:rPr>
                <w:b/>
              </w:rPr>
            </w:pPr>
            <w:r w:rsidRPr="004C2998">
              <w:rPr>
                <w:b/>
                <w:sz w:val="22"/>
                <w:szCs w:val="22"/>
              </w:rPr>
              <w:t>Пропозиція підготовлена</w:t>
            </w:r>
          </w:p>
        </w:tc>
        <w:tc>
          <w:tcPr>
            <w:tcW w:w="8069" w:type="dxa"/>
            <w:gridSpan w:val="2"/>
          </w:tcPr>
          <w:p w:rsidR="00BA1938" w:rsidRDefault="00BA1938">
            <w:pPr>
              <w:spacing w:line="252" w:lineRule="auto"/>
            </w:pPr>
            <w:r>
              <w:rPr>
                <w:sz w:val="22"/>
                <w:szCs w:val="22"/>
              </w:rPr>
              <w:t xml:space="preserve">Шевчук Вікторія Ігорівна, гол.спец.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BA1938" w:rsidRPr="004C2998" w:rsidTr="007E10CE">
        <w:tc>
          <w:tcPr>
            <w:tcW w:w="2022" w:type="dxa"/>
          </w:tcPr>
          <w:p w:rsidR="00BA1938" w:rsidRPr="004C2998" w:rsidRDefault="00BA1938" w:rsidP="007E10CE">
            <w:pPr>
              <w:rPr>
                <w:b/>
              </w:rPr>
            </w:pPr>
            <w:r w:rsidRPr="004C2998">
              <w:rPr>
                <w:b/>
                <w:sz w:val="22"/>
                <w:szCs w:val="22"/>
              </w:rPr>
              <w:t>Контактна особа</w:t>
            </w:r>
          </w:p>
        </w:tc>
        <w:tc>
          <w:tcPr>
            <w:tcW w:w="8069" w:type="dxa"/>
            <w:gridSpan w:val="2"/>
          </w:tcPr>
          <w:p w:rsidR="00BA1938" w:rsidRDefault="00BA1938">
            <w:pPr>
              <w:spacing w:line="252"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FF79EC" w:rsidRDefault="00FF79EC" w:rsidP="00FF79EC">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FF79EC" w:rsidRDefault="00FF79EC" w:rsidP="00FF79EC">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FF79EC" w:rsidRDefault="00FF79EC" w:rsidP="00FF79EC">
      <w:pPr>
        <w:numPr>
          <w:ilvl w:val="0"/>
          <w:numId w:val="5"/>
        </w:numPr>
        <w:rPr>
          <w:sz w:val="22"/>
          <w:szCs w:val="22"/>
        </w:rPr>
      </w:pPr>
      <w:r>
        <w:rPr>
          <w:sz w:val="22"/>
          <w:szCs w:val="22"/>
        </w:rPr>
        <w:t>Детальний план території земельної ділянки</w:t>
      </w:r>
    </w:p>
    <w:p w:rsidR="00FF79EC" w:rsidRDefault="00FF79EC" w:rsidP="00FF79EC">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FF79EC" w:rsidRDefault="00FF79EC" w:rsidP="00FF79EC">
      <w:pPr>
        <w:numPr>
          <w:ilvl w:val="0"/>
          <w:numId w:val="5"/>
        </w:numPr>
        <w:rPr>
          <w:sz w:val="22"/>
          <w:szCs w:val="22"/>
        </w:rPr>
      </w:pPr>
      <w:r>
        <w:rPr>
          <w:sz w:val="22"/>
          <w:szCs w:val="22"/>
        </w:rPr>
        <w:t xml:space="preserve">Знімки з висоти (якщо наявні) </w:t>
      </w:r>
    </w:p>
    <w:p w:rsidR="00F97B7F" w:rsidRPr="004C2998" w:rsidRDefault="00F97B7F" w:rsidP="00FF79EC">
      <w:pPr>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1E" w:rsidRDefault="0048011E">
      <w:r>
        <w:separator/>
      </w:r>
    </w:p>
  </w:endnote>
  <w:endnote w:type="continuationSeparator" w:id="1">
    <w:p w:rsidR="0048011E" w:rsidRDefault="00480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1E" w:rsidRDefault="0048011E">
      <w:r>
        <w:separator/>
      </w:r>
    </w:p>
  </w:footnote>
  <w:footnote w:type="continuationSeparator" w:id="1">
    <w:p w:rsidR="0048011E" w:rsidRDefault="00480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F97B7F"/>
    <w:rsid w:val="00016B17"/>
    <w:rsid w:val="00037006"/>
    <w:rsid w:val="000A64BC"/>
    <w:rsid w:val="001550A0"/>
    <w:rsid w:val="00192BF3"/>
    <w:rsid w:val="00201C61"/>
    <w:rsid w:val="0025765E"/>
    <w:rsid w:val="002944BD"/>
    <w:rsid w:val="00351194"/>
    <w:rsid w:val="0035688F"/>
    <w:rsid w:val="00360BA7"/>
    <w:rsid w:val="004140C8"/>
    <w:rsid w:val="0048011E"/>
    <w:rsid w:val="004C2998"/>
    <w:rsid w:val="005821E6"/>
    <w:rsid w:val="00614A60"/>
    <w:rsid w:val="00666AE2"/>
    <w:rsid w:val="00735685"/>
    <w:rsid w:val="0076125F"/>
    <w:rsid w:val="00785257"/>
    <w:rsid w:val="007E3AE5"/>
    <w:rsid w:val="0080449D"/>
    <w:rsid w:val="00895ED0"/>
    <w:rsid w:val="008B2E5C"/>
    <w:rsid w:val="008F6F5A"/>
    <w:rsid w:val="00912E1B"/>
    <w:rsid w:val="00913402"/>
    <w:rsid w:val="009209AE"/>
    <w:rsid w:val="00961766"/>
    <w:rsid w:val="00A0246F"/>
    <w:rsid w:val="00A76024"/>
    <w:rsid w:val="00A92D9F"/>
    <w:rsid w:val="00B00EE6"/>
    <w:rsid w:val="00B37941"/>
    <w:rsid w:val="00B63FF4"/>
    <w:rsid w:val="00BA1938"/>
    <w:rsid w:val="00C96FB4"/>
    <w:rsid w:val="00D102E5"/>
    <w:rsid w:val="00D96EE5"/>
    <w:rsid w:val="00EC30DE"/>
    <w:rsid w:val="00F47B52"/>
    <w:rsid w:val="00F83A07"/>
    <w:rsid w:val="00F97B7F"/>
    <w:rsid w:val="00FC5841"/>
    <w:rsid w:val="00FF79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07465231">
      <w:bodyDiv w:val="1"/>
      <w:marLeft w:val="0"/>
      <w:marRight w:val="0"/>
      <w:marTop w:val="0"/>
      <w:marBottom w:val="0"/>
      <w:divBdr>
        <w:top w:val="none" w:sz="0" w:space="0" w:color="auto"/>
        <w:left w:val="none" w:sz="0" w:space="0" w:color="auto"/>
        <w:bottom w:val="none" w:sz="0" w:space="0" w:color="auto"/>
        <w:right w:val="none" w:sz="0" w:space="0" w:color="auto"/>
      </w:divBdr>
    </w:div>
    <w:div w:id="11509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2468</Words>
  <Characters>1407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22</cp:revision>
  <cp:lastPrinted>2018-10-30T14:25:00Z</cp:lastPrinted>
  <dcterms:created xsi:type="dcterms:W3CDTF">2016-04-28T11:14:00Z</dcterms:created>
  <dcterms:modified xsi:type="dcterms:W3CDTF">2018-10-30T14:25:00Z</dcterms:modified>
</cp:coreProperties>
</file>