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44" w:rsidRDefault="006C0844" w:rsidP="006C0844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r w:rsidRPr="00AF607C">
        <w:rPr>
          <w:b/>
          <w:i/>
          <w:sz w:val="26"/>
          <w:szCs w:val="26"/>
          <w:lang w:val="uk-UA"/>
        </w:rPr>
        <w:t xml:space="preserve">Орієнтовний план міжнародної культурно-просвітницької поїздки </w:t>
      </w:r>
    </w:p>
    <w:p w:rsidR="006C0844" w:rsidRDefault="006C0844" w:rsidP="006C0844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r w:rsidRPr="00AF607C">
        <w:rPr>
          <w:b/>
          <w:i/>
          <w:sz w:val="26"/>
          <w:szCs w:val="26"/>
          <w:lang w:val="uk-UA"/>
        </w:rPr>
        <w:t>«</w:t>
      </w:r>
      <w:r>
        <w:rPr>
          <w:b/>
          <w:i/>
          <w:sz w:val="26"/>
          <w:szCs w:val="26"/>
          <w:lang w:val="uk-UA"/>
        </w:rPr>
        <w:t>Різдвяні канікули</w:t>
      </w:r>
      <w:r w:rsidRPr="00AF607C">
        <w:rPr>
          <w:b/>
          <w:i/>
          <w:sz w:val="26"/>
          <w:szCs w:val="26"/>
          <w:lang w:val="uk-UA"/>
        </w:rPr>
        <w:t xml:space="preserve">» </w:t>
      </w:r>
    </w:p>
    <w:p w:rsidR="006C0844" w:rsidRDefault="006C0844" w:rsidP="006C0844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r w:rsidRPr="00AF607C">
        <w:rPr>
          <w:b/>
          <w:i/>
          <w:sz w:val="26"/>
          <w:szCs w:val="26"/>
          <w:lang w:val="uk-UA"/>
        </w:rPr>
        <w:t xml:space="preserve">до </w:t>
      </w:r>
      <w:r>
        <w:rPr>
          <w:b/>
          <w:i/>
          <w:sz w:val="26"/>
          <w:szCs w:val="26"/>
          <w:lang w:val="uk-UA"/>
        </w:rPr>
        <w:t>Словаччини, Австрії, Чехії</w:t>
      </w:r>
      <w:r w:rsidRPr="00AF607C">
        <w:rPr>
          <w:b/>
          <w:i/>
          <w:sz w:val="26"/>
          <w:szCs w:val="26"/>
          <w:lang w:val="uk-UA"/>
        </w:rPr>
        <w:t xml:space="preserve"> й Угорщини,</w:t>
      </w:r>
      <w:r>
        <w:rPr>
          <w:b/>
          <w:i/>
          <w:sz w:val="26"/>
          <w:szCs w:val="26"/>
          <w:lang w:val="uk-UA"/>
        </w:rPr>
        <w:t xml:space="preserve"> </w:t>
      </w:r>
    </w:p>
    <w:p w:rsidR="006C0844" w:rsidRDefault="006C0844" w:rsidP="006C0844">
      <w:pPr>
        <w:ind w:left="-284" w:right="-1"/>
        <w:jc w:val="center"/>
        <w:textAlignment w:val="baseline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4-10 січня</w:t>
      </w:r>
      <w:r w:rsidRPr="00AF607C">
        <w:rPr>
          <w:b/>
          <w:i/>
          <w:sz w:val="26"/>
          <w:szCs w:val="26"/>
          <w:lang w:val="uk-UA"/>
        </w:rPr>
        <w:t xml:space="preserve"> 20</w:t>
      </w:r>
      <w:r>
        <w:rPr>
          <w:b/>
          <w:i/>
          <w:sz w:val="26"/>
          <w:szCs w:val="26"/>
          <w:lang w:val="uk-UA"/>
        </w:rPr>
        <w:t>20</w:t>
      </w:r>
      <w:r w:rsidRPr="00AF607C">
        <w:rPr>
          <w:b/>
          <w:i/>
          <w:sz w:val="26"/>
          <w:szCs w:val="26"/>
          <w:lang w:val="uk-UA"/>
        </w:rPr>
        <w:t xml:space="preserve"> року</w:t>
      </w:r>
    </w:p>
    <w:p w:rsidR="006C0844" w:rsidRPr="00D32679" w:rsidRDefault="006C0844" w:rsidP="006C0844">
      <w:pPr>
        <w:ind w:left="-284" w:right="-1"/>
        <w:jc w:val="center"/>
        <w:textAlignment w:val="baseline"/>
        <w:rPr>
          <w:b/>
          <w:sz w:val="10"/>
          <w:szCs w:val="10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6662"/>
      </w:tblGrid>
      <w:tr w:rsidR="006C0844" w:rsidRPr="00AF607C" w:rsidTr="00D3352A">
        <w:tc>
          <w:tcPr>
            <w:tcW w:w="1418" w:type="dxa"/>
          </w:tcPr>
          <w:p w:rsidR="006C0844" w:rsidRPr="00AF607C" w:rsidRDefault="006C0844" w:rsidP="00D3352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Захід</w:t>
            </w:r>
          </w:p>
        </w:tc>
      </w:tr>
      <w:tr w:rsidR="006C0844" w:rsidRPr="00AF607C" w:rsidTr="00D3352A">
        <w:tc>
          <w:tcPr>
            <w:tcW w:w="1418" w:type="dxa"/>
            <w:vMerge w:val="restart"/>
            <w:vAlign w:val="center"/>
          </w:tcPr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AF607C">
              <w:rPr>
                <w:b/>
                <w:i/>
                <w:sz w:val="26"/>
                <w:szCs w:val="26"/>
                <w:lang w:val="uk-UA"/>
              </w:rPr>
              <w:t>0</w:t>
            </w:r>
            <w:r>
              <w:rPr>
                <w:b/>
                <w:i/>
                <w:sz w:val="26"/>
                <w:szCs w:val="26"/>
                <w:lang w:val="uk-UA"/>
              </w:rPr>
              <w:t>4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субота</w:t>
            </w: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Виїзд з м. </w:t>
            </w:r>
            <w:r>
              <w:rPr>
                <w:sz w:val="26"/>
                <w:szCs w:val="26"/>
                <w:lang w:val="uk-UA"/>
              </w:rPr>
              <w:t>Ужгород</w:t>
            </w:r>
            <w:r w:rsidRPr="00AF607C">
              <w:rPr>
                <w:sz w:val="26"/>
                <w:szCs w:val="26"/>
                <w:lang w:val="uk-UA"/>
              </w:rPr>
              <w:t xml:space="preserve"> (від залізничного вокзалу)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08.30-11.30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Перетин Державного кордону</w:t>
            </w:r>
            <w:r>
              <w:rPr>
                <w:sz w:val="26"/>
                <w:szCs w:val="26"/>
                <w:lang w:val="uk-UA"/>
              </w:rPr>
              <w:t xml:space="preserve"> Україна – Словаччина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11.30-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до 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м. </w:t>
            </w:r>
            <w:r>
              <w:rPr>
                <w:b/>
                <w:sz w:val="26"/>
                <w:szCs w:val="26"/>
                <w:lang w:val="uk-UA"/>
              </w:rPr>
              <w:t>Братислава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 (</w:t>
            </w:r>
            <w:r>
              <w:rPr>
                <w:b/>
                <w:sz w:val="26"/>
                <w:szCs w:val="26"/>
                <w:lang w:val="uk-UA"/>
              </w:rPr>
              <w:t>Словаччина</w:t>
            </w:r>
            <w:r w:rsidRPr="00AF607C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Вечеря</w:t>
            </w:r>
            <w:r w:rsidRPr="00AF607C">
              <w:rPr>
                <w:sz w:val="26"/>
                <w:szCs w:val="26"/>
                <w:lang w:val="uk-UA"/>
              </w:rPr>
              <w:t>, поселення у готель</w:t>
            </w:r>
          </w:p>
        </w:tc>
      </w:tr>
      <w:tr w:rsidR="006C0844" w:rsidRPr="00AF607C" w:rsidTr="00D3352A">
        <w:tc>
          <w:tcPr>
            <w:tcW w:w="9640" w:type="dxa"/>
            <w:gridSpan w:val="3"/>
            <w:shd w:val="clear" w:color="auto" w:fill="BFBFBF"/>
          </w:tcPr>
          <w:p w:rsidR="006C0844" w:rsidRPr="007F6162" w:rsidRDefault="006C0844" w:rsidP="00D3352A">
            <w:pPr>
              <w:jc w:val="both"/>
              <w:rPr>
                <w:i/>
                <w:color w:val="A6A6A6"/>
                <w:sz w:val="6"/>
                <w:szCs w:val="6"/>
                <w:lang w:val="uk-UA"/>
              </w:rPr>
            </w:pPr>
          </w:p>
        </w:tc>
      </w:tr>
      <w:tr w:rsidR="006C0844" w:rsidRPr="00AF607C" w:rsidTr="00D3352A">
        <w:tc>
          <w:tcPr>
            <w:tcW w:w="1418" w:type="dxa"/>
            <w:vMerge w:val="restart"/>
            <w:vAlign w:val="center"/>
          </w:tcPr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AF607C">
              <w:rPr>
                <w:b/>
                <w:i/>
                <w:sz w:val="26"/>
                <w:szCs w:val="26"/>
                <w:lang w:val="uk-UA"/>
              </w:rPr>
              <w:t>0</w:t>
            </w:r>
            <w:r>
              <w:rPr>
                <w:b/>
                <w:i/>
                <w:sz w:val="26"/>
                <w:szCs w:val="26"/>
                <w:lang w:val="uk-UA"/>
              </w:rPr>
              <w:t>5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неділя</w:t>
            </w: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7</w:t>
            </w:r>
            <w:r w:rsidRPr="00AF607C">
              <w:rPr>
                <w:sz w:val="26"/>
                <w:szCs w:val="26"/>
              </w:rPr>
              <w:t>.</w:t>
            </w:r>
            <w:r w:rsidRPr="00AF607C"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-08.00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6C0844" w:rsidRPr="00AF607C" w:rsidTr="00D3352A">
        <w:tc>
          <w:tcPr>
            <w:tcW w:w="1418" w:type="dxa"/>
            <w:vMerge/>
            <w:vAlign w:val="center"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</w:t>
            </w: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6C0C58" w:rsidRDefault="006C0844" w:rsidP="00D3352A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6C0C58">
              <w:rPr>
                <w:i/>
                <w:iCs/>
                <w:sz w:val="26"/>
                <w:szCs w:val="26"/>
                <w:lang w:val="uk-UA"/>
              </w:rPr>
              <w:t>Екскурсія «Ажурна Братислава – витонченість архітектурних ансамблів – святкова столиця Словаччини», вільний час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13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6C0C58">
              <w:rPr>
                <w:bCs/>
                <w:sz w:val="26"/>
                <w:szCs w:val="26"/>
                <w:lang w:val="uk-UA"/>
              </w:rPr>
              <w:t>Переїзд до</w:t>
            </w:r>
            <w:r>
              <w:rPr>
                <w:b/>
                <w:sz w:val="26"/>
                <w:szCs w:val="26"/>
                <w:lang w:val="uk-UA"/>
              </w:rPr>
              <w:t xml:space="preserve"> м. Відень</w:t>
            </w:r>
            <w:r w:rsidRPr="00AF607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(Австрія)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13.30-15.00</w:t>
            </w:r>
          </w:p>
        </w:tc>
        <w:tc>
          <w:tcPr>
            <w:tcW w:w="6662" w:type="dxa"/>
          </w:tcPr>
          <w:p w:rsidR="006C0844" w:rsidRPr="006C0C58" w:rsidRDefault="006C0844" w:rsidP="00D335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C0C58">
              <w:rPr>
                <w:b/>
                <w:sz w:val="26"/>
                <w:szCs w:val="26"/>
                <w:lang w:val="uk-UA"/>
              </w:rPr>
              <w:t>Обід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>
              <w:rPr>
                <w:i/>
                <w:sz w:val="26"/>
                <w:szCs w:val="26"/>
                <w:lang w:val="uk-UA"/>
              </w:rPr>
              <w:t>Відень – імператорська велич міста – святкова столиця Австрії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  <w:r>
              <w:rPr>
                <w:i/>
                <w:sz w:val="26"/>
                <w:szCs w:val="26"/>
                <w:lang w:val="uk-UA"/>
              </w:rPr>
              <w:t>, вільний час</w:t>
            </w:r>
            <w:r w:rsidRPr="00AF607C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20.00-21.30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Повернення у готель </w:t>
            </w:r>
          </w:p>
        </w:tc>
      </w:tr>
      <w:tr w:rsidR="006C0844" w:rsidRPr="00AF607C" w:rsidTr="00D3352A">
        <w:tc>
          <w:tcPr>
            <w:tcW w:w="9640" w:type="dxa"/>
            <w:gridSpan w:val="3"/>
            <w:shd w:val="clear" w:color="auto" w:fill="BFBFBF"/>
          </w:tcPr>
          <w:p w:rsidR="006C0844" w:rsidRPr="007F6162" w:rsidRDefault="006C0844" w:rsidP="00D3352A">
            <w:pPr>
              <w:jc w:val="both"/>
              <w:rPr>
                <w:i/>
                <w:sz w:val="6"/>
                <w:szCs w:val="6"/>
                <w:lang w:val="uk-UA"/>
              </w:rPr>
            </w:pPr>
          </w:p>
        </w:tc>
      </w:tr>
      <w:tr w:rsidR="006C0844" w:rsidRPr="00AF607C" w:rsidTr="00D3352A">
        <w:tc>
          <w:tcPr>
            <w:tcW w:w="1418" w:type="dxa"/>
            <w:vMerge w:val="restart"/>
            <w:vAlign w:val="center"/>
          </w:tcPr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06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6C0844" w:rsidRPr="00AF607C" w:rsidTr="00D3352A">
        <w:tc>
          <w:tcPr>
            <w:tcW w:w="1418" w:type="dxa"/>
            <w:vMerge/>
            <w:vAlign w:val="center"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</w:t>
            </w:r>
            <w:r w:rsidRPr="00AF607C">
              <w:rPr>
                <w:sz w:val="26"/>
                <w:szCs w:val="26"/>
              </w:rPr>
              <w:t>-</w:t>
            </w: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AF607C">
              <w:rPr>
                <w:sz w:val="26"/>
                <w:szCs w:val="26"/>
                <w:lang w:val="uk-UA"/>
              </w:rPr>
              <w:t xml:space="preserve"> м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b/>
                <w:sz w:val="26"/>
                <w:szCs w:val="26"/>
                <w:lang w:val="uk-UA"/>
              </w:rPr>
              <w:t>Будапешт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F6162">
              <w:rPr>
                <w:bCs/>
                <w:sz w:val="26"/>
                <w:szCs w:val="26"/>
                <w:lang w:val="uk-UA"/>
              </w:rPr>
              <w:t>(Угорщина)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0-14.00</w:t>
            </w:r>
          </w:p>
        </w:tc>
        <w:tc>
          <w:tcPr>
            <w:tcW w:w="6662" w:type="dxa"/>
          </w:tcPr>
          <w:p w:rsidR="006C0844" w:rsidRPr="007F6162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>
              <w:rPr>
                <w:i/>
                <w:sz w:val="26"/>
                <w:szCs w:val="26"/>
                <w:lang w:val="uk-UA"/>
              </w:rPr>
              <w:t>Будапешт</w:t>
            </w:r>
            <w:r w:rsidRPr="00AF607C">
              <w:rPr>
                <w:i/>
                <w:sz w:val="26"/>
                <w:szCs w:val="26"/>
                <w:lang w:val="uk-UA"/>
              </w:rPr>
              <w:t xml:space="preserve"> – перлина </w:t>
            </w:r>
            <w:r>
              <w:rPr>
                <w:i/>
                <w:sz w:val="26"/>
                <w:szCs w:val="26"/>
                <w:lang w:val="uk-UA"/>
              </w:rPr>
              <w:t>Дунаю – культура та традиції яскравого святкування Різдва і Нового року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14.00-1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7F6162" w:rsidRDefault="006C0844" w:rsidP="00D3352A">
            <w:pPr>
              <w:jc w:val="both"/>
              <w:rPr>
                <w:b/>
                <w:bCs/>
                <w:iCs/>
                <w:sz w:val="26"/>
                <w:szCs w:val="26"/>
                <w:lang w:val="uk-UA"/>
              </w:rPr>
            </w:pPr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>Обід</w:t>
            </w:r>
            <w:r w:rsidRPr="007F6162">
              <w:rPr>
                <w:iCs/>
                <w:sz w:val="26"/>
                <w:szCs w:val="26"/>
                <w:lang w:val="uk-UA"/>
              </w:rPr>
              <w:t>, вільний час</w:t>
            </w:r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 xml:space="preserve"> 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19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Повернення у готель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19.00-21.00</w:t>
            </w:r>
          </w:p>
        </w:tc>
        <w:tc>
          <w:tcPr>
            <w:tcW w:w="6662" w:type="dxa"/>
          </w:tcPr>
          <w:p w:rsidR="006C0844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Святкова </w:t>
            </w:r>
            <w:r w:rsidRPr="007F6162">
              <w:rPr>
                <w:b/>
                <w:bCs/>
                <w:sz w:val="26"/>
                <w:szCs w:val="26"/>
                <w:lang w:val="uk-UA"/>
              </w:rPr>
              <w:t xml:space="preserve">вечеря </w:t>
            </w:r>
          </w:p>
        </w:tc>
      </w:tr>
      <w:tr w:rsidR="006C0844" w:rsidRPr="00AF607C" w:rsidTr="00D3352A">
        <w:tc>
          <w:tcPr>
            <w:tcW w:w="9640" w:type="dxa"/>
            <w:gridSpan w:val="3"/>
            <w:shd w:val="clear" w:color="auto" w:fill="BFBFBF"/>
          </w:tcPr>
          <w:p w:rsidR="006C0844" w:rsidRPr="007F6162" w:rsidRDefault="006C0844" w:rsidP="00D3352A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C0844" w:rsidRPr="00AF607C" w:rsidTr="00D3352A">
        <w:tc>
          <w:tcPr>
            <w:tcW w:w="1418" w:type="dxa"/>
            <w:vMerge w:val="restart"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07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</w:t>
            </w: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7F6162" w:rsidRDefault="006C0844" w:rsidP="00D3352A">
            <w:pPr>
              <w:jc w:val="both"/>
              <w:rPr>
                <w:iCs/>
                <w:sz w:val="26"/>
                <w:szCs w:val="26"/>
                <w:lang w:val="uk-UA"/>
              </w:rPr>
            </w:pPr>
            <w:r w:rsidRPr="007F6162">
              <w:rPr>
                <w:iCs/>
                <w:sz w:val="26"/>
                <w:szCs w:val="26"/>
                <w:lang w:val="uk-UA"/>
              </w:rPr>
              <w:t xml:space="preserve">Переїзд до </w:t>
            </w:r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 xml:space="preserve">м. </w:t>
            </w:r>
            <w:proofErr w:type="spellStart"/>
            <w:r w:rsidRPr="007F6162">
              <w:rPr>
                <w:b/>
                <w:bCs/>
                <w:iCs/>
                <w:sz w:val="26"/>
                <w:szCs w:val="26"/>
                <w:lang w:val="uk-UA"/>
              </w:rPr>
              <w:t>Грац</w:t>
            </w:r>
            <w:proofErr w:type="spellEnd"/>
            <w:r w:rsidRPr="007F6162">
              <w:rPr>
                <w:iCs/>
                <w:sz w:val="26"/>
                <w:szCs w:val="26"/>
                <w:lang w:val="uk-UA"/>
              </w:rPr>
              <w:t xml:space="preserve"> (Австрія)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Грац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– столиця федеральної землі </w:t>
            </w:r>
            <w:proofErr w:type="spellStart"/>
            <w:r>
              <w:rPr>
                <w:i/>
                <w:sz w:val="26"/>
                <w:szCs w:val="26"/>
                <w:lang w:val="uk-UA"/>
              </w:rPr>
              <w:t>Штирія</w:t>
            </w:r>
            <w:proofErr w:type="spellEnd"/>
            <w:r>
              <w:rPr>
                <w:i/>
                <w:sz w:val="26"/>
                <w:szCs w:val="26"/>
                <w:lang w:val="uk-UA"/>
              </w:rPr>
              <w:t xml:space="preserve"> – особливості святкового настрою міста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  <w:r>
              <w:rPr>
                <w:i/>
                <w:sz w:val="26"/>
                <w:szCs w:val="26"/>
                <w:lang w:val="uk-UA"/>
              </w:rPr>
              <w:t>, вільний час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7F6162" w:rsidRDefault="006C0844" w:rsidP="00D3352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7F6162">
              <w:rPr>
                <w:bCs/>
                <w:sz w:val="26"/>
                <w:szCs w:val="26"/>
                <w:lang w:val="uk-UA"/>
              </w:rPr>
              <w:t>Повернення у готель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21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Святкова </w:t>
            </w:r>
            <w:r w:rsidRPr="007F6162">
              <w:rPr>
                <w:b/>
                <w:bCs/>
                <w:sz w:val="26"/>
                <w:szCs w:val="26"/>
                <w:lang w:val="uk-UA"/>
              </w:rPr>
              <w:t>вечеря</w:t>
            </w:r>
          </w:p>
        </w:tc>
      </w:tr>
      <w:tr w:rsidR="006C0844" w:rsidRPr="00AF607C" w:rsidTr="00D3352A">
        <w:tc>
          <w:tcPr>
            <w:tcW w:w="9640" w:type="dxa"/>
            <w:gridSpan w:val="3"/>
            <w:shd w:val="clear" w:color="auto" w:fill="BFBFBF"/>
          </w:tcPr>
          <w:p w:rsidR="006C0844" w:rsidRPr="007F6162" w:rsidRDefault="006C0844" w:rsidP="00D3352A">
            <w:pPr>
              <w:jc w:val="both"/>
              <w:rPr>
                <w:b/>
                <w:sz w:val="6"/>
                <w:szCs w:val="6"/>
                <w:lang w:val="uk-UA"/>
              </w:rPr>
            </w:pPr>
          </w:p>
        </w:tc>
      </w:tr>
      <w:tr w:rsidR="006C0844" w:rsidRPr="00AF607C" w:rsidTr="00D3352A">
        <w:tc>
          <w:tcPr>
            <w:tcW w:w="1418" w:type="dxa"/>
            <w:vMerge w:val="restart"/>
            <w:vAlign w:val="center"/>
          </w:tcPr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08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</w:t>
            </w:r>
          </w:p>
        </w:tc>
      </w:tr>
      <w:tr w:rsidR="006C0844" w:rsidRPr="00AF607C" w:rsidTr="00D3352A">
        <w:tc>
          <w:tcPr>
            <w:tcW w:w="1418" w:type="dxa"/>
            <w:vMerge/>
            <w:vAlign w:val="center"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08.00-1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до </w:t>
            </w:r>
            <w:r w:rsidRPr="00AF607C">
              <w:rPr>
                <w:b/>
                <w:sz w:val="26"/>
                <w:szCs w:val="26"/>
                <w:lang w:val="uk-UA"/>
              </w:rPr>
              <w:t xml:space="preserve">м. </w:t>
            </w:r>
            <w:r>
              <w:rPr>
                <w:b/>
                <w:sz w:val="26"/>
                <w:szCs w:val="26"/>
                <w:lang w:val="uk-UA"/>
              </w:rPr>
              <w:t xml:space="preserve">Брно </w:t>
            </w:r>
            <w:r w:rsidRPr="00AF607C">
              <w:rPr>
                <w:b/>
                <w:sz w:val="26"/>
                <w:szCs w:val="26"/>
                <w:lang w:val="uk-UA"/>
              </w:rPr>
              <w:t>(</w:t>
            </w:r>
            <w:r>
              <w:rPr>
                <w:b/>
                <w:sz w:val="26"/>
                <w:szCs w:val="26"/>
                <w:lang w:val="uk-UA"/>
              </w:rPr>
              <w:t>Чехія</w:t>
            </w:r>
            <w:r w:rsidRPr="00AF607C">
              <w:rPr>
                <w:b/>
                <w:sz w:val="26"/>
                <w:szCs w:val="26"/>
                <w:lang w:val="uk-UA"/>
              </w:rPr>
              <w:t>)</w:t>
            </w:r>
          </w:p>
        </w:tc>
      </w:tr>
      <w:tr w:rsidR="006C0844" w:rsidRPr="001A3095" w:rsidTr="00D3352A">
        <w:tc>
          <w:tcPr>
            <w:tcW w:w="1418" w:type="dxa"/>
            <w:vMerge/>
            <w:vAlign w:val="center"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1A3095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 w:rsidRPr="00EC2DC7">
              <w:rPr>
                <w:bCs/>
                <w:i/>
                <w:sz w:val="26"/>
                <w:szCs w:val="26"/>
                <w:lang w:val="uk-UA"/>
              </w:rPr>
              <w:t>Брно</w:t>
            </w:r>
            <w:r w:rsidRPr="00AF607C">
              <w:rPr>
                <w:i/>
                <w:sz w:val="26"/>
                <w:szCs w:val="26"/>
                <w:lang w:val="uk-UA"/>
              </w:rPr>
              <w:t xml:space="preserve"> – </w:t>
            </w:r>
            <w:r>
              <w:rPr>
                <w:i/>
                <w:sz w:val="26"/>
                <w:szCs w:val="26"/>
                <w:lang w:val="uk-UA"/>
              </w:rPr>
              <w:t>історичний центр Моравії: погляд крізь віки або святковий настрій по-чеські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</w:p>
        </w:tc>
      </w:tr>
      <w:tr w:rsidR="006C0844" w:rsidRPr="00F6418A" w:rsidTr="00D3352A">
        <w:tc>
          <w:tcPr>
            <w:tcW w:w="1418" w:type="dxa"/>
            <w:vMerge/>
            <w:vAlign w:val="center"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13.00-16.00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Обід</w:t>
            </w:r>
            <w:r w:rsidRPr="001A3095">
              <w:rPr>
                <w:bCs/>
                <w:sz w:val="26"/>
                <w:szCs w:val="26"/>
                <w:lang w:val="uk-UA"/>
              </w:rPr>
              <w:t>, вільний час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7F6162">
              <w:rPr>
                <w:bCs/>
                <w:sz w:val="26"/>
                <w:szCs w:val="26"/>
                <w:lang w:val="uk-UA"/>
              </w:rPr>
              <w:t>Повернення у готель</w:t>
            </w:r>
          </w:p>
        </w:tc>
      </w:tr>
      <w:tr w:rsidR="006C0844" w:rsidRPr="00AF607C" w:rsidTr="00D3352A">
        <w:tc>
          <w:tcPr>
            <w:tcW w:w="9640" w:type="dxa"/>
            <w:gridSpan w:val="3"/>
            <w:shd w:val="clear" w:color="auto" w:fill="BFBFBF"/>
          </w:tcPr>
          <w:p w:rsidR="006C0844" w:rsidRPr="007F6162" w:rsidRDefault="006C0844" w:rsidP="00D3352A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C0844" w:rsidRPr="00AF607C" w:rsidTr="00D3352A">
        <w:trPr>
          <w:trHeight w:val="70"/>
        </w:trPr>
        <w:tc>
          <w:tcPr>
            <w:tcW w:w="1418" w:type="dxa"/>
            <w:vMerge w:val="restart"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09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6C0844" w:rsidRPr="00AF607C" w:rsidRDefault="006C0844" w:rsidP="00D3352A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Сніданок, звільнення готелю</w:t>
            </w:r>
          </w:p>
        </w:tc>
      </w:tr>
      <w:tr w:rsidR="006C0844" w:rsidRPr="00AF607C" w:rsidTr="00D3352A">
        <w:trPr>
          <w:trHeight w:val="70"/>
        </w:trPr>
        <w:tc>
          <w:tcPr>
            <w:tcW w:w="1418" w:type="dxa"/>
            <w:vMerge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08.00-</w:t>
            </w:r>
            <w:r>
              <w:rPr>
                <w:sz w:val="26"/>
                <w:szCs w:val="26"/>
                <w:lang w:val="uk-UA"/>
              </w:rPr>
              <w:t>14</w:t>
            </w:r>
            <w:r w:rsidRPr="00AF607C">
              <w:rPr>
                <w:sz w:val="26"/>
                <w:szCs w:val="26"/>
                <w:lang w:val="uk-UA"/>
              </w:rPr>
              <w:t>.30</w:t>
            </w:r>
          </w:p>
        </w:tc>
        <w:tc>
          <w:tcPr>
            <w:tcW w:w="6662" w:type="dxa"/>
          </w:tcPr>
          <w:p w:rsidR="006C0844" w:rsidRPr="00A674F7" w:rsidRDefault="006C0844" w:rsidP="00D3352A">
            <w:pPr>
              <w:jc w:val="both"/>
              <w:rPr>
                <w:iCs/>
                <w:sz w:val="26"/>
                <w:szCs w:val="26"/>
                <w:lang w:val="uk-UA"/>
              </w:rPr>
            </w:pPr>
            <w:r w:rsidRPr="00A674F7">
              <w:rPr>
                <w:iCs/>
                <w:sz w:val="26"/>
                <w:szCs w:val="26"/>
                <w:lang w:val="uk-UA"/>
              </w:rPr>
              <w:t xml:space="preserve">Переїзд до </w:t>
            </w:r>
            <w:r w:rsidRPr="00A674F7">
              <w:rPr>
                <w:b/>
                <w:bCs/>
                <w:iCs/>
                <w:sz w:val="26"/>
                <w:szCs w:val="26"/>
                <w:lang w:val="uk-UA"/>
              </w:rPr>
              <w:t xml:space="preserve">м. </w:t>
            </w:r>
            <w:r>
              <w:rPr>
                <w:b/>
                <w:bCs/>
                <w:iCs/>
                <w:sz w:val="26"/>
                <w:szCs w:val="26"/>
                <w:lang w:val="uk-UA"/>
              </w:rPr>
              <w:t>Кошице</w:t>
            </w:r>
            <w:r w:rsidRPr="00A674F7">
              <w:rPr>
                <w:iCs/>
                <w:sz w:val="26"/>
                <w:szCs w:val="26"/>
                <w:lang w:val="uk-UA"/>
              </w:rPr>
              <w:t xml:space="preserve"> (</w:t>
            </w:r>
            <w:r>
              <w:rPr>
                <w:iCs/>
                <w:sz w:val="26"/>
                <w:szCs w:val="26"/>
                <w:lang w:val="uk-UA"/>
              </w:rPr>
              <w:t>Словаччина</w:t>
            </w:r>
            <w:r w:rsidRPr="00A674F7">
              <w:rPr>
                <w:iCs/>
                <w:sz w:val="26"/>
                <w:szCs w:val="26"/>
                <w:lang w:val="uk-UA"/>
              </w:rPr>
              <w:t>)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b/>
                <w:sz w:val="26"/>
                <w:szCs w:val="26"/>
                <w:lang w:val="uk-UA"/>
              </w:rPr>
              <w:t>Обід</w:t>
            </w:r>
          </w:p>
        </w:tc>
      </w:tr>
      <w:tr w:rsidR="006C0844" w:rsidRPr="00A674F7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9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AF607C">
              <w:rPr>
                <w:i/>
                <w:sz w:val="26"/>
                <w:szCs w:val="26"/>
                <w:lang w:val="uk-UA"/>
              </w:rPr>
              <w:t>Екскурсія «</w:t>
            </w:r>
            <w:r>
              <w:rPr>
                <w:i/>
                <w:sz w:val="26"/>
                <w:szCs w:val="26"/>
                <w:lang w:val="uk-UA"/>
              </w:rPr>
              <w:t>Кошице – східна столиця Словаччини, історична спадщина ЮНЕСКО</w:t>
            </w:r>
            <w:r w:rsidRPr="00AF607C">
              <w:rPr>
                <w:i/>
                <w:sz w:val="26"/>
                <w:szCs w:val="26"/>
                <w:lang w:val="uk-UA"/>
              </w:rPr>
              <w:t>»</w:t>
            </w:r>
            <w:r>
              <w:rPr>
                <w:i/>
                <w:sz w:val="26"/>
                <w:szCs w:val="26"/>
                <w:lang w:val="uk-UA"/>
              </w:rPr>
              <w:t>, вільний час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9</w:t>
            </w:r>
            <w:r w:rsidRPr="00AF607C">
              <w:rPr>
                <w:sz w:val="26"/>
                <w:szCs w:val="26"/>
                <w:lang w:val="uk-UA"/>
              </w:rPr>
              <w:t>.00-</w:t>
            </w:r>
            <w:r>
              <w:rPr>
                <w:sz w:val="26"/>
                <w:szCs w:val="26"/>
                <w:lang w:val="uk-UA"/>
              </w:rPr>
              <w:t>20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A674F7" w:rsidRDefault="006C0844" w:rsidP="00D3352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A674F7">
              <w:rPr>
                <w:bCs/>
                <w:sz w:val="26"/>
                <w:szCs w:val="26"/>
                <w:lang w:val="uk-UA"/>
              </w:rPr>
              <w:t>Поселення у готель</w:t>
            </w:r>
          </w:p>
        </w:tc>
      </w:tr>
      <w:tr w:rsidR="006C0844" w:rsidRPr="00AF607C" w:rsidTr="00D3352A">
        <w:tc>
          <w:tcPr>
            <w:tcW w:w="9640" w:type="dxa"/>
            <w:gridSpan w:val="3"/>
            <w:shd w:val="clear" w:color="auto" w:fill="BFBFBF"/>
          </w:tcPr>
          <w:p w:rsidR="006C0844" w:rsidRPr="00A674F7" w:rsidRDefault="006C0844" w:rsidP="00D3352A">
            <w:pPr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6C0844" w:rsidRPr="00AF607C" w:rsidTr="00D3352A">
        <w:tc>
          <w:tcPr>
            <w:tcW w:w="1418" w:type="dxa"/>
            <w:vMerge w:val="restart"/>
            <w:vAlign w:val="center"/>
          </w:tcPr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10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.0</w:t>
            </w:r>
            <w:r>
              <w:rPr>
                <w:b/>
                <w:i/>
                <w:sz w:val="26"/>
                <w:szCs w:val="26"/>
                <w:lang w:val="uk-UA"/>
              </w:rPr>
              <w:t>1</w:t>
            </w:r>
            <w:r w:rsidRPr="00AF607C">
              <w:rPr>
                <w:b/>
                <w:i/>
                <w:sz w:val="26"/>
                <w:szCs w:val="26"/>
                <w:lang w:val="uk-UA"/>
              </w:rPr>
              <w:t>.20</w:t>
            </w:r>
            <w:r>
              <w:rPr>
                <w:b/>
                <w:i/>
                <w:sz w:val="26"/>
                <w:szCs w:val="26"/>
                <w:lang w:val="uk-UA"/>
              </w:rPr>
              <w:t>20</w:t>
            </w:r>
          </w:p>
          <w:p w:rsidR="006C0844" w:rsidRPr="00AF607C" w:rsidRDefault="006C0844" w:rsidP="00D3352A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п</w:t>
            </w:r>
            <w:r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07.00-0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Сніданок, звільнення готелю </w:t>
            </w:r>
          </w:p>
        </w:tc>
      </w:tr>
      <w:tr w:rsidR="006C0844" w:rsidRPr="00AF607C" w:rsidTr="00D3352A">
        <w:tc>
          <w:tcPr>
            <w:tcW w:w="1418" w:type="dxa"/>
            <w:vMerge/>
          </w:tcPr>
          <w:p w:rsidR="006C0844" w:rsidRPr="00AF607C" w:rsidRDefault="006C0844" w:rsidP="00D3352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6C0844" w:rsidRPr="00AF607C" w:rsidRDefault="006C0844" w:rsidP="00D3352A">
            <w:pPr>
              <w:jc w:val="both"/>
              <w:rPr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8</w:t>
            </w:r>
            <w:r w:rsidRPr="00AF607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Pr="00AF607C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AF607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6662" w:type="dxa"/>
          </w:tcPr>
          <w:p w:rsidR="006C0844" w:rsidRPr="00AF607C" w:rsidRDefault="006C0844" w:rsidP="00D3352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F607C">
              <w:rPr>
                <w:sz w:val="26"/>
                <w:szCs w:val="26"/>
                <w:lang w:val="uk-UA"/>
              </w:rPr>
              <w:t xml:space="preserve">Переїзд </w:t>
            </w:r>
            <w:r w:rsidRPr="00AF607C">
              <w:rPr>
                <w:b/>
                <w:sz w:val="26"/>
                <w:szCs w:val="26"/>
                <w:lang w:val="uk-UA"/>
              </w:rPr>
              <w:t>до м. Ужгород</w:t>
            </w:r>
            <w:r w:rsidRPr="00AF607C">
              <w:rPr>
                <w:sz w:val="26"/>
                <w:szCs w:val="26"/>
                <w:lang w:val="uk-UA"/>
              </w:rPr>
              <w:t>, проходження державного кордону, прибуття на залізничний вокзал Ужгорода</w:t>
            </w:r>
          </w:p>
        </w:tc>
      </w:tr>
    </w:tbl>
    <w:p w:rsidR="006C0844" w:rsidRPr="00591566" w:rsidRDefault="006C0844" w:rsidP="006C0844">
      <w:pPr>
        <w:jc w:val="both"/>
        <w:rPr>
          <w:color w:val="000000"/>
          <w:sz w:val="28"/>
          <w:szCs w:val="28"/>
        </w:rPr>
      </w:pPr>
    </w:p>
    <w:p w:rsidR="004B1F3F" w:rsidRDefault="004B1F3F">
      <w:bookmarkStart w:id="0" w:name="_GoBack"/>
      <w:bookmarkEnd w:id="0"/>
    </w:p>
    <w:sectPr w:rsidR="004B1F3F" w:rsidSect="00A61E5F">
      <w:pgSz w:w="11906" w:h="16838"/>
      <w:pgMar w:top="53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4"/>
    <w:rsid w:val="003B3FC3"/>
    <w:rsid w:val="004B1F3F"/>
    <w:rsid w:val="006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2019-11-12T07:35:00Z</dcterms:created>
  <dcterms:modified xsi:type="dcterms:W3CDTF">2019-11-12T07:41:00Z</dcterms:modified>
</cp:coreProperties>
</file>