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7" w:rsidRDefault="00896207" w:rsidP="00AD3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2FB4" w:rsidRDefault="00FE2FB4" w:rsidP="00AD3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51A4" w:rsidRDefault="000951A4" w:rsidP="00AD3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0951A4" w:rsidRDefault="000951A4" w:rsidP="00095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0951A4" w:rsidRDefault="000951A4" w:rsidP="00095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LХХ</w:t>
      </w:r>
      <w:r w:rsidR="00DE00B2">
        <w:rPr>
          <w:rFonts w:ascii="Times New Roman" w:hAnsi="Times New Roman" w:cs="Times New Roman"/>
          <w:b/>
          <w:bCs/>
          <w:sz w:val="28"/>
          <w:szCs w:val="28"/>
          <w:lang w:val="uk-UA"/>
        </w:rPr>
        <w:t>Х-ї</w:t>
      </w:r>
      <w:proofErr w:type="spellEnd"/>
      <w:r w:rsidR="00DE00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DE00B2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0951A4" w:rsidRDefault="000951A4" w:rsidP="00095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0951A4" w:rsidRDefault="000951A4" w:rsidP="000951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51A4" w:rsidRDefault="00DE00B2" w:rsidP="0009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FE2FB4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0951A4" w:rsidRDefault="00DE00B2" w:rsidP="0009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 w:rsidR="000951A4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0951A4" w:rsidRDefault="000951A4" w:rsidP="000951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1A4" w:rsidRDefault="000951A4" w:rsidP="000951A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0951A4" w:rsidRDefault="000951A4" w:rsidP="000951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-  34.</w:t>
      </w:r>
    </w:p>
    <w:p w:rsidR="00AD3237" w:rsidRDefault="000951A4" w:rsidP="00AD323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           - 2</w:t>
      </w:r>
      <w:r w:rsidR="00AD3237">
        <w:rPr>
          <w:rFonts w:ascii="Times New Roman" w:hAnsi="Times New Roman" w:cs="Times New Roman"/>
          <w:sz w:val="28"/>
          <w:szCs w:val="28"/>
          <w:lang w:val="uk-UA"/>
        </w:rPr>
        <w:t>1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ради,  міський голова Нетяжук М.В.,   </w:t>
      </w:r>
    </w:p>
    <w:p w:rsidR="00AD3237" w:rsidRDefault="00AD3237" w:rsidP="00BD2AF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Ясінський С.А., перший заступник міського голови </w:t>
      </w:r>
      <w:proofErr w:type="spellStart"/>
      <w:r w:rsidR="00BD2AF9"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 О.Б., заступник міського голови з питань капітального будівництва Рудяк Я.М.,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Тхоржевська Л.О.</w:t>
      </w:r>
      <w:r w:rsidR="00C33F41">
        <w:rPr>
          <w:rFonts w:ascii="Times New Roman" w:hAnsi="Times New Roman" w:cs="Times New Roman"/>
          <w:sz w:val="28"/>
          <w:szCs w:val="28"/>
          <w:lang w:val="uk-UA"/>
        </w:rPr>
        <w:t>, начальники управлінь виконавчого комітету.</w:t>
      </w:r>
    </w:p>
    <w:p w:rsidR="00BD2AF9" w:rsidRDefault="00BD2AF9" w:rsidP="00AD3237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7D4E0B" w:rsidRDefault="007D4E0B" w:rsidP="0009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 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 Вишневецька Т.С.,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Войтенко В.Л.,   </w:t>
      </w:r>
      <w:r w:rsidR="00AD3237">
        <w:rPr>
          <w:rFonts w:ascii="Times New Roman" w:hAnsi="Times New Roman" w:cs="Times New Roman"/>
          <w:sz w:val="28"/>
          <w:szCs w:val="28"/>
          <w:lang w:val="uk-UA"/>
        </w:rPr>
        <w:t xml:space="preserve">Войтина О.Б.,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D2AF9" w:rsidRDefault="000951A4" w:rsidP="00BD2AF9">
      <w:pPr>
        <w:spacing w:after="0" w:line="240" w:lineRule="auto"/>
        <w:ind w:left="2124" w:firstLine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В.В.,   </w:t>
      </w:r>
      <w:r w:rsidR="00AD3237">
        <w:rPr>
          <w:rFonts w:ascii="Times New Roman" w:hAnsi="Times New Roman" w:cs="Times New Roman"/>
          <w:sz w:val="28"/>
          <w:szCs w:val="28"/>
          <w:lang w:val="uk-UA"/>
        </w:rPr>
        <w:t xml:space="preserve"> Нестеренко О.О., </w:t>
      </w:r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 Петруньок О.П.,   </w:t>
      </w:r>
    </w:p>
    <w:p w:rsidR="00BD2AF9" w:rsidRDefault="00BD2AF9" w:rsidP="00BD2AF9">
      <w:pPr>
        <w:spacing w:after="0" w:line="240" w:lineRule="auto"/>
        <w:ind w:left="2124" w:firstLine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Половко М.В.,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Прозоров С.О.,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Снігур А.М.,  </w:t>
      </w:r>
      <w:r w:rsidR="00AD3237">
        <w:rPr>
          <w:rFonts w:ascii="Times New Roman" w:hAnsi="Times New Roman" w:cs="Times New Roman"/>
          <w:sz w:val="28"/>
          <w:szCs w:val="28"/>
          <w:lang w:val="uk-UA"/>
        </w:rPr>
        <w:t xml:space="preserve">Федун О.О., </w:t>
      </w:r>
    </w:p>
    <w:p w:rsidR="00BD2AF9" w:rsidRDefault="00AD3237" w:rsidP="00BD2AF9">
      <w:pPr>
        <w:spacing w:after="0" w:line="240" w:lineRule="auto"/>
        <w:ind w:left="2124" w:firstLine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Хапанцев О.С., </w:t>
      </w:r>
      <w:r w:rsidR="00BD2AF9">
        <w:rPr>
          <w:rFonts w:ascii="Times New Roman" w:hAnsi="Times New Roman" w:cs="Times New Roman"/>
          <w:sz w:val="28"/>
          <w:szCs w:val="28"/>
          <w:lang w:val="uk-UA"/>
        </w:rPr>
        <w:t>Яковюк Г.В.</w:t>
      </w:r>
    </w:p>
    <w:p w:rsidR="000951A4" w:rsidRDefault="000951A4" w:rsidP="000951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0951A4" w:rsidRDefault="000951A4" w:rsidP="000951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51A4" w:rsidRDefault="000951A4" w:rsidP="0009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де</w:t>
      </w:r>
      <w:r w:rsidR="00DE00B2">
        <w:rPr>
          <w:rFonts w:ascii="Times New Roman" w:hAnsi="Times New Roman" w:cs="Times New Roman"/>
          <w:sz w:val="28"/>
          <w:szCs w:val="28"/>
          <w:lang w:val="uk-UA"/>
        </w:rPr>
        <w:t>путатів міської ради присутні 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7D4E0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цілком достатньо для відкриття сесії.</w:t>
      </w:r>
    </w:p>
    <w:p w:rsidR="000951A4" w:rsidRDefault="000951A4" w:rsidP="0009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51A4" w:rsidRDefault="000951A4" w:rsidP="00095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LХХ</w:t>
      </w:r>
      <w:r w:rsidR="00DE00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Х-ї</w:t>
      </w:r>
      <w:proofErr w:type="spellEnd"/>
      <w:r w:rsidR="00DE00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8</w:t>
      </w:r>
      <w:r w:rsidR="00DE00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за - 2</w:t>
      </w:r>
      <w:r w:rsidR="00DE00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0951A4" w:rsidRPr="00896207" w:rsidRDefault="000951A4" w:rsidP="000951A4">
      <w:pPr>
        <w:spacing w:after="0"/>
        <w:ind w:left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0951A4" w:rsidRDefault="000951A4" w:rsidP="0009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0951A4" w:rsidRDefault="000951A4" w:rsidP="0009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«Героям Слава!»</w:t>
      </w:r>
    </w:p>
    <w:p w:rsidR="00DE00B2" w:rsidRDefault="00DE00B2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951A4" w:rsidRDefault="000951A4" w:rsidP="0009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депутата  </w:t>
      </w:r>
      <w:r w:rsidR="00DE00B2">
        <w:rPr>
          <w:rFonts w:ascii="Times New Roman" w:hAnsi="Times New Roman" w:cs="Times New Roman"/>
          <w:sz w:val="28"/>
          <w:szCs w:val="28"/>
          <w:lang w:val="uk-UA"/>
        </w:rPr>
        <w:t>Трухан О.Л.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951A4" w:rsidRDefault="000951A4" w:rsidP="000951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51A4" w:rsidRDefault="000951A4" w:rsidP="000951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- 2</w:t>
      </w:r>
      <w:r w:rsidR="007D4E0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7D4E0B" w:rsidRDefault="000951A4" w:rsidP="00896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</w:t>
      </w:r>
      <w:proofErr w:type="spellStart"/>
      <w:r w:rsidR="00BD2AF9">
        <w:rPr>
          <w:rFonts w:ascii="Times New Roman" w:hAnsi="Times New Roman" w:cs="Times New Roman"/>
          <w:sz w:val="28"/>
          <w:szCs w:val="28"/>
          <w:lang w:val="uk-UA"/>
        </w:rPr>
        <w:t>Пеньківську</w:t>
      </w:r>
      <w:proofErr w:type="spellEnd"/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 І.В., Ковальова  М.О.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0951A4" w:rsidRDefault="000951A4" w:rsidP="000951A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</w:t>
      </w:r>
      <w:r w:rsidR="00BD2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одноголосно.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896207" w:rsidRDefault="00896207" w:rsidP="005F3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A29" w:rsidRDefault="005F3A29" w:rsidP="005F3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1A4" w:rsidRDefault="000951A4" w:rsidP="00BD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М. В. Нетяжук вніс пропозицію обрати лічильну комісію сесії в кількості 4-х осіб із числа депутатів міської ради, а саме: </w:t>
      </w:r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Наливайко С.О., </w:t>
      </w:r>
      <w:proofErr w:type="spellStart"/>
      <w:r w:rsidR="00BD2AF9">
        <w:rPr>
          <w:rFonts w:ascii="Times New Roman" w:hAnsi="Times New Roman" w:cs="Times New Roman"/>
          <w:sz w:val="28"/>
          <w:szCs w:val="28"/>
          <w:lang w:val="uk-UA"/>
        </w:rPr>
        <w:t>Корецького</w:t>
      </w:r>
      <w:proofErr w:type="spellEnd"/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BD2AF9">
        <w:rPr>
          <w:rFonts w:ascii="Times New Roman" w:hAnsi="Times New Roman" w:cs="Times New Roman"/>
          <w:sz w:val="28"/>
          <w:szCs w:val="28"/>
          <w:lang w:val="uk-UA"/>
        </w:rPr>
        <w:t>Кудя</w:t>
      </w:r>
      <w:proofErr w:type="spellEnd"/>
      <w:r w:rsidR="00BD2AF9">
        <w:rPr>
          <w:rFonts w:ascii="Times New Roman" w:hAnsi="Times New Roman" w:cs="Times New Roman"/>
          <w:sz w:val="28"/>
          <w:szCs w:val="28"/>
          <w:lang w:val="uk-UA"/>
        </w:rPr>
        <w:t xml:space="preserve"> Р.В., Неживого І.О.</w:t>
      </w:r>
    </w:p>
    <w:p w:rsidR="000951A4" w:rsidRPr="00896207" w:rsidRDefault="000951A4" w:rsidP="0009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- 2</w:t>
      </w:r>
      <w:r w:rsidR="005A2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0951A4" w:rsidRDefault="000951A4" w:rsidP="000951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DE00B2" w:rsidRPr="00BD2AF9" w:rsidRDefault="000951A4" w:rsidP="00BD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</w:t>
      </w:r>
      <w:r w:rsidR="00DE00B2">
        <w:rPr>
          <w:rFonts w:ascii="Times New Roman" w:hAnsi="Times New Roman" w:cs="Times New Roman"/>
          <w:sz w:val="28"/>
          <w:szCs w:val="28"/>
          <w:lang w:val="uk-UA"/>
        </w:rPr>
        <w:t>Корецький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обран</w:t>
      </w:r>
      <w:r w:rsidR="00DE00B2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головою лічильної комісії. </w:t>
      </w:r>
    </w:p>
    <w:p w:rsidR="001357C1" w:rsidRDefault="000951A4" w:rsidP="0013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7C1">
        <w:rPr>
          <w:rFonts w:ascii="Times New Roman" w:hAnsi="Times New Roman" w:cs="Times New Roman"/>
          <w:sz w:val="28"/>
          <w:szCs w:val="28"/>
          <w:lang w:val="uk-UA"/>
        </w:rPr>
        <w:t>Далі міський голова Нетяжук М. В.</w:t>
      </w:r>
      <w:r w:rsidR="001357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51A4" w:rsidRPr="001357C1" w:rsidRDefault="001357C1" w:rsidP="0013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51A4" w:rsidRPr="001357C1">
        <w:rPr>
          <w:rFonts w:ascii="Times New Roman" w:hAnsi="Times New Roman" w:cs="Times New Roman"/>
          <w:sz w:val="28"/>
          <w:szCs w:val="28"/>
          <w:lang w:val="uk-UA"/>
        </w:rPr>
        <w:t xml:space="preserve"> звернув увагу на те, що порядок денний сесії </w:t>
      </w:r>
      <w:r w:rsidR="00733F35"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розпорядження </w:t>
      </w:r>
      <w:r w:rsidR="00F374B0">
        <w:rPr>
          <w:rFonts w:ascii="Times New Roman" w:hAnsi="Times New Roman" w:cs="Times New Roman"/>
          <w:sz w:val="28"/>
          <w:szCs w:val="28"/>
          <w:lang w:val="uk-UA"/>
        </w:rPr>
        <w:t xml:space="preserve">про скликання сесії </w:t>
      </w:r>
      <w:r w:rsidR="000951A4" w:rsidRPr="001357C1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3F35">
        <w:rPr>
          <w:rFonts w:ascii="Times New Roman" w:hAnsi="Times New Roman" w:cs="Times New Roman"/>
          <w:sz w:val="28"/>
          <w:szCs w:val="28"/>
          <w:lang w:val="uk-UA"/>
        </w:rPr>
        <w:t>-х  питань,</w:t>
      </w:r>
    </w:p>
    <w:p w:rsidR="000951A4" w:rsidRDefault="00C75AD5" w:rsidP="00C7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взяти порядок денний за основу. </w:t>
      </w:r>
    </w:p>
    <w:p w:rsidR="00C75AD5" w:rsidRPr="00C75AD5" w:rsidRDefault="00C75AD5" w:rsidP="00C75A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51A4" w:rsidRDefault="000951A4" w:rsidP="000951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- за - 2</w:t>
      </w:r>
      <w:r w:rsidR="00BD2AF9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951A4" w:rsidRDefault="000951A4" w:rsidP="000951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951A4" w:rsidRDefault="000951A4" w:rsidP="000951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951A4" w:rsidRDefault="000951A4" w:rsidP="007D4E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B42DDD" w:rsidRPr="000B2ADE" w:rsidRDefault="00B42DDD" w:rsidP="007D4E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42DDD" w:rsidRDefault="00B42DDD" w:rsidP="00B4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B2ADE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 xml:space="preserve"> розгляду </w:t>
      </w:r>
      <w:r w:rsidR="000B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7C1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0B2ADE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засіданні постійних комісій </w:t>
      </w:r>
      <w:r w:rsidR="001357C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B2ADE">
        <w:rPr>
          <w:rFonts w:ascii="Times New Roman" w:hAnsi="Times New Roman" w:cs="Times New Roman"/>
          <w:sz w:val="28"/>
          <w:szCs w:val="28"/>
          <w:lang w:val="uk-UA"/>
        </w:rPr>
        <w:t>перед початком сесійного засідання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374B0">
        <w:rPr>
          <w:rFonts w:ascii="Times New Roman" w:hAnsi="Times New Roman" w:cs="Times New Roman"/>
          <w:sz w:val="28"/>
          <w:szCs w:val="28"/>
          <w:lang w:val="uk-UA"/>
        </w:rPr>
        <w:t>проголосованої пропозиції,</w:t>
      </w:r>
      <w:r w:rsidR="00742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AD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включити до порядку денного додаткові питання: </w:t>
      </w:r>
    </w:p>
    <w:p w:rsidR="003D0AD9" w:rsidRPr="003D0AD9" w:rsidRDefault="003D0AD9" w:rsidP="00B42DD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0B2ADE" w:rsidRDefault="000B2ADE" w:rsidP="00B4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Фастівської міської ради                 №43-</w:t>
      </w:r>
      <w:r w:rsidR="003D0AD9" w:rsidRPr="003D0AD9">
        <w:rPr>
          <w:rFonts w:ascii="Times New Roman" w:hAnsi="Times New Roman" w:cs="Times New Roman"/>
          <w:sz w:val="28"/>
          <w:szCs w:val="28"/>
          <w:lang w:val="en-US"/>
        </w:rPr>
        <w:t>LXXIX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0AD9" w:rsidRPr="003D0AD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 xml:space="preserve"> від 27.08.2020 року «Про затвердження Переліку другого типу об’єктів територіальної громади Фастівської міської ради, що підлягають передачі в 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>оренду без проведення аукціону»;</w:t>
      </w:r>
    </w:p>
    <w:p w:rsidR="001357C1" w:rsidRPr="001357C1" w:rsidRDefault="001357C1" w:rsidP="00B42DD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3D0AD9" w:rsidRDefault="000B2ADE" w:rsidP="003D0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>Про надання в оренду комунального майна Комунальному некомерційному підприємством Фастівської районної ради «Фастівська центральна районна лікарня»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57C1" w:rsidRPr="001357C1" w:rsidRDefault="001357C1" w:rsidP="003D0A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3D0AD9" w:rsidRDefault="003D0AD9" w:rsidP="00B4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Pr="003D0AD9">
        <w:rPr>
          <w:rFonts w:ascii="Times New Roman" w:hAnsi="Times New Roman" w:cs="Times New Roman"/>
          <w:sz w:val="28"/>
          <w:szCs w:val="28"/>
          <w:lang w:val="uk-UA"/>
        </w:rPr>
        <w:t>Про внесення змін до  міської комплексної Програми соціальної  підтримки   сімей загиблих учасників антитерористичної операції, операції  об’єднаних сил,  учасників бойових дій та вшанування пам'яті загиблих на 2019-2020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357C1" w:rsidRPr="001357C1" w:rsidRDefault="001357C1" w:rsidP="00B42DD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0B2ADE" w:rsidRDefault="000B2ADE" w:rsidP="00B4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розглянути питання «Про 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>внесення доповнень до рішення Фастівської місь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>№43-</w:t>
      </w:r>
      <w:r w:rsidR="003D0AD9" w:rsidRPr="003D0AD9">
        <w:rPr>
          <w:rFonts w:ascii="Times New Roman" w:hAnsi="Times New Roman" w:cs="Times New Roman"/>
          <w:sz w:val="28"/>
          <w:szCs w:val="28"/>
          <w:lang w:val="en-US"/>
        </w:rPr>
        <w:t>LXXIX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0AD9" w:rsidRPr="003D0AD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 xml:space="preserve"> від 27.08.2020 року «Про затвердження Переліку другого типу об’єктів територіальної громади Фастівської міської ради, що підлягають передачі в 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>оренду без проведення аукціону» та                «</w:t>
      </w:r>
      <w:r w:rsidR="003D0AD9" w:rsidRPr="003D0AD9">
        <w:rPr>
          <w:rFonts w:ascii="Times New Roman" w:hAnsi="Times New Roman" w:cs="Times New Roman"/>
          <w:sz w:val="28"/>
          <w:szCs w:val="28"/>
          <w:lang w:val="uk-UA"/>
        </w:rPr>
        <w:t>Про надання в оренду комунального майна Комунальному некомерційному підприємством Фастівської районної ради «Фастівська центральна районна лікарня»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розгляду першого питання порядку денного.</w:t>
      </w:r>
    </w:p>
    <w:p w:rsidR="000B2ADE" w:rsidRPr="000B2ADE" w:rsidRDefault="000B2ADE" w:rsidP="00B42D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B2ADE" w:rsidRDefault="000B2ADE" w:rsidP="000B2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2A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- 21, </w:t>
      </w:r>
    </w:p>
    <w:p w:rsidR="000B2ADE" w:rsidRDefault="000B2ADE" w:rsidP="000B2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2A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B2ADE" w:rsidRDefault="000B2ADE" w:rsidP="000B2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2A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B2ADE" w:rsidRPr="000B2ADE" w:rsidRDefault="000B2ADE" w:rsidP="000B2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2AD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0951A4" w:rsidRDefault="000951A4" w:rsidP="000951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0AD9" w:rsidRDefault="003D0AD9" w:rsidP="000951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0AD9" w:rsidRDefault="003D0AD9" w:rsidP="000951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51A4" w:rsidRDefault="00C75AD5" w:rsidP="00C7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951A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проголосувати за порядок денний </w:t>
      </w:r>
      <w:proofErr w:type="spellStart"/>
      <w:r w:rsidR="000951A4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3D0AD9"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проголосованої пропозиції</w:t>
      </w:r>
      <w:r w:rsidR="005A2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D5" w:rsidRPr="001357C1" w:rsidRDefault="00C75AD5" w:rsidP="00C75A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0951A4" w:rsidRDefault="000951A4" w:rsidP="000951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</w:t>
      </w:r>
      <w:r w:rsidR="0067082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951A4" w:rsidRDefault="000951A4" w:rsidP="000951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951A4" w:rsidRDefault="000951A4" w:rsidP="000951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951A4" w:rsidRDefault="000951A4" w:rsidP="000951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E0F2A" w:rsidRPr="001357C1" w:rsidRDefault="00EE0F2A" w:rsidP="006708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73FD" w:rsidRDefault="00DE00B2" w:rsidP="002A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3FD" w:rsidRPr="002A73F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20.12.2019 </w:t>
      </w:r>
    </w:p>
    <w:p w:rsidR="002A73FD" w:rsidRPr="002A73FD" w:rsidRDefault="002A73FD" w:rsidP="002A73F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2A73FD">
        <w:rPr>
          <w:rFonts w:ascii="Times New Roman" w:hAnsi="Times New Roman" w:cs="Times New Roman"/>
          <w:sz w:val="28"/>
          <w:szCs w:val="28"/>
          <w:lang w:val="uk-UA"/>
        </w:rPr>
        <w:t>№ 2-</w:t>
      </w:r>
      <w:r w:rsidRPr="002A73FD">
        <w:rPr>
          <w:rFonts w:ascii="Times New Roman" w:hAnsi="Times New Roman" w:cs="Times New Roman"/>
          <w:sz w:val="28"/>
          <w:szCs w:val="28"/>
        </w:rPr>
        <w:t>L</w:t>
      </w:r>
      <w:r w:rsidRPr="002A73FD">
        <w:rPr>
          <w:rFonts w:ascii="Times New Roman" w:hAnsi="Times New Roman" w:cs="Times New Roman"/>
          <w:sz w:val="28"/>
          <w:szCs w:val="28"/>
          <w:lang w:val="uk-UA"/>
        </w:rPr>
        <w:t>ХХ-</w:t>
      </w:r>
      <w:r w:rsidRPr="002A73FD">
        <w:rPr>
          <w:rFonts w:ascii="Times New Roman" w:hAnsi="Times New Roman" w:cs="Times New Roman"/>
          <w:sz w:val="28"/>
          <w:szCs w:val="28"/>
        </w:rPr>
        <w:t>V</w:t>
      </w:r>
      <w:r w:rsidRPr="002A73FD">
        <w:rPr>
          <w:rFonts w:ascii="Times New Roman" w:hAnsi="Times New Roman" w:cs="Times New Roman"/>
          <w:sz w:val="28"/>
          <w:szCs w:val="28"/>
          <w:lang w:val="uk-UA"/>
        </w:rPr>
        <w:t>ІІ  «</w:t>
      </w:r>
      <w:r w:rsidRPr="002A73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 міський  бюджет  на  2020  рік (нова редакція).</w:t>
      </w:r>
    </w:p>
    <w:p w:rsid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</w:p>
    <w:p w:rsidR="00C75AD5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Цедзінська Л.В.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- начальник фінансового управління</w:t>
      </w:r>
      <w:r w:rsidR="00C75A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</w:t>
      </w:r>
    </w:p>
    <w:p w:rsidR="002A73FD" w:rsidRPr="002A73FD" w:rsidRDefault="00C75AD5" w:rsidP="00C75AD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комітету міської ради</w:t>
      </w:r>
      <w:r w:rsidR="002A73FD"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E00B2" w:rsidRPr="001357C1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E00B2" w:rsidRDefault="002A73FD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3FD" w:rsidRPr="002A73FD" w:rsidRDefault="002A73FD" w:rsidP="00DE0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060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лому</w:t>
      </w:r>
      <w:proofErr w:type="spellEnd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A73FD" w:rsidRP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2A73FD" w:rsidRDefault="002A73FD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3FD" w:rsidRPr="002A73FD" w:rsidRDefault="00DE00B2" w:rsidP="002A73F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3FD" w:rsidRPr="002A73F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доповнень до рішення Фастівської міської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2A73FD" w:rsidRPr="002A73FD">
        <w:rPr>
          <w:rFonts w:ascii="Times New Roman" w:hAnsi="Times New Roman" w:cs="Times New Roman"/>
          <w:sz w:val="28"/>
          <w:szCs w:val="28"/>
          <w:lang w:val="uk-UA"/>
        </w:rPr>
        <w:t>№43-</w:t>
      </w:r>
      <w:r w:rsidR="002A73FD" w:rsidRPr="002A73FD">
        <w:rPr>
          <w:rFonts w:ascii="Times New Roman" w:hAnsi="Times New Roman" w:cs="Times New Roman"/>
          <w:sz w:val="28"/>
          <w:szCs w:val="28"/>
          <w:lang w:val="en-US"/>
        </w:rPr>
        <w:t>LXXIX</w:t>
      </w:r>
      <w:r w:rsidR="002A73FD" w:rsidRPr="002A73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73FD" w:rsidRPr="002A73F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A73FD" w:rsidRPr="002A73FD">
        <w:rPr>
          <w:rFonts w:ascii="Times New Roman" w:hAnsi="Times New Roman" w:cs="Times New Roman"/>
          <w:sz w:val="28"/>
          <w:szCs w:val="28"/>
          <w:lang w:val="uk-UA"/>
        </w:rPr>
        <w:t xml:space="preserve"> від 27.08.2020 року «Про затвердження Переліку другого типу об’єктів територіальної громади Фастівської міської ради, що підлягають передачі в оренду без проведення аукціону» .</w:t>
      </w:r>
    </w:p>
    <w:p w:rsid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DE00B2" w:rsidRDefault="002A73FD" w:rsidP="00DE0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Ясінський С.А.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 міської ради.</w:t>
      </w:r>
    </w:p>
    <w:p w:rsidR="001357C1" w:rsidRPr="001357C1" w:rsidRDefault="001357C1" w:rsidP="00DE0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2A73FD" w:rsidRDefault="002A73FD" w:rsidP="002A73FD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3FD" w:rsidRP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060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лому</w:t>
      </w:r>
      <w:proofErr w:type="spellEnd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A73FD" w:rsidRP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DE00B2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3FD" w:rsidRPr="002A73FD" w:rsidRDefault="00DE00B2" w:rsidP="002A73F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3FD" w:rsidRPr="002A73FD">
        <w:rPr>
          <w:rFonts w:ascii="Times New Roman" w:hAnsi="Times New Roman" w:cs="Times New Roman"/>
          <w:sz w:val="28"/>
          <w:szCs w:val="28"/>
          <w:lang w:val="uk-UA"/>
        </w:rPr>
        <w:t>Про надання в оренду комунального майна Комунальному некомерційному підприємств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3FD" w:rsidRPr="002A73FD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Фастівської районної ради «Фастівська центральна районна лікарня».</w:t>
      </w:r>
    </w:p>
    <w:p w:rsid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Доповідав: </w:t>
      </w:r>
    </w:p>
    <w:p w:rsidR="002A73FD" w:rsidRPr="002A73FD" w:rsidRDefault="002A73FD" w:rsidP="002A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Ясінський С.А.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 міської ради.</w:t>
      </w:r>
    </w:p>
    <w:p w:rsidR="00DE00B2" w:rsidRPr="001357C1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A73FD" w:rsidRDefault="002A73FD" w:rsidP="002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3FD" w:rsidRPr="001357C1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060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лому</w:t>
      </w:r>
      <w:proofErr w:type="spellEnd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A73FD" w:rsidRP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1357C1" w:rsidRDefault="001357C1" w:rsidP="002A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3FD" w:rsidRPr="002A73FD" w:rsidRDefault="00DE00B2" w:rsidP="002A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3FD" w:rsidRPr="002A73F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A73FD" w:rsidRPr="002A73F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A73FD" w:rsidRPr="002A73FD">
        <w:rPr>
          <w:rFonts w:ascii="Times New Roman" w:hAnsi="Times New Roman" w:cs="Times New Roman"/>
          <w:sz w:val="28"/>
          <w:szCs w:val="28"/>
        </w:rPr>
        <w:t xml:space="preserve"> договору про грант. </w:t>
      </w:r>
    </w:p>
    <w:p w:rsid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Рудяк  Т.Я.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</w:t>
      </w: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заступник </w:t>
      </w:r>
      <w:r w:rsidR="00FE2F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міського </w:t>
      </w:r>
      <w:r w:rsidR="00FE2F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голови</w:t>
      </w:r>
      <w:r w:rsidR="00FE2F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 </w:t>
      </w:r>
      <w:r w:rsidR="00FE2F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A73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питань </w:t>
      </w:r>
      <w:r w:rsidR="00FE2F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капітального </w:t>
      </w:r>
    </w:p>
    <w:p w:rsid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будівництва</w:t>
      </w:r>
      <w:r w:rsidR="00FE2F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FE2FB4" w:rsidRPr="002A73FD" w:rsidRDefault="00FE2FB4" w:rsidP="002A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2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3FD" w:rsidRP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060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лому</w:t>
      </w:r>
      <w:proofErr w:type="spellEnd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A73FD" w:rsidRP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DE00B2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3FD" w:rsidRPr="00FE2FB4" w:rsidRDefault="00DE00B2" w:rsidP="00FE2F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E2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F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3FD" w:rsidRPr="00FE2FB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Фастова на 2020-2022 роки,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A73FD" w:rsidRPr="00FE2F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A73FD" w:rsidRPr="00FE2FB4">
        <w:rPr>
          <w:rFonts w:ascii="Times New Roman" w:hAnsi="Times New Roman" w:cs="Times New Roman"/>
          <w:sz w:val="28"/>
          <w:szCs w:val="28"/>
        </w:rPr>
        <w:t xml:space="preserve"> </w:t>
      </w:r>
      <w:r w:rsidR="00FE2FB4">
        <w:rPr>
          <w:rFonts w:ascii="Times New Roman" w:hAnsi="Times New Roman" w:cs="Times New Roman"/>
          <w:sz w:val="28"/>
          <w:szCs w:val="28"/>
        </w:rPr>
        <w:t xml:space="preserve">  </w:t>
      </w:r>
      <w:r w:rsidR="002A73FD" w:rsidRPr="00FE2FB4">
        <w:rPr>
          <w:rFonts w:ascii="Times New Roman" w:hAnsi="Times New Roman" w:cs="Times New Roman"/>
          <w:sz w:val="28"/>
          <w:szCs w:val="28"/>
        </w:rPr>
        <w:t>12.12.2019 р.  № 9-</w:t>
      </w:r>
      <w:r w:rsidR="002A73FD" w:rsidRPr="00FE2FB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A73FD" w:rsidRPr="00FE2FB4">
        <w:rPr>
          <w:rFonts w:ascii="Times New Roman" w:hAnsi="Times New Roman" w:cs="Times New Roman"/>
          <w:sz w:val="28"/>
          <w:szCs w:val="28"/>
        </w:rPr>
        <w:t>ХІХ-</w:t>
      </w:r>
      <w:r w:rsidR="002A73FD" w:rsidRPr="00FE2F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73FD" w:rsidRPr="00FE2FB4">
        <w:rPr>
          <w:rFonts w:ascii="Times New Roman" w:hAnsi="Times New Roman" w:cs="Times New Roman"/>
          <w:sz w:val="28"/>
          <w:szCs w:val="28"/>
        </w:rPr>
        <w:t>ІІ.</w:t>
      </w:r>
    </w:p>
    <w:p w:rsidR="00FE2FB4" w:rsidRDefault="002A73FD" w:rsidP="00FE2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2A73FD" w:rsidRPr="00FE2FB4" w:rsidRDefault="002A73FD" w:rsidP="00FE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>Єриш</w:t>
      </w:r>
      <w:proofErr w:type="spellEnd"/>
      <w:r w:rsidRP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Н.Л. </w:t>
      </w:r>
      <w:r w:rsid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-</w:t>
      </w:r>
      <w:r w:rsidRPr="00FE2F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начальник управління освіти.</w:t>
      </w:r>
    </w:p>
    <w:p w:rsidR="00DE00B2" w:rsidRPr="0074279B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FE2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3FD" w:rsidRP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060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лому</w:t>
      </w:r>
      <w:proofErr w:type="spellEnd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A73FD" w:rsidRP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DE00B2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3FD" w:rsidRPr="00FE2FB4" w:rsidRDefault="00DE00B2" w:rsidP="00FE2F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E2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F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3FD" w:rsidRPr="00FE2FB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 міської комплексної Програми </w:t>
      </w:r>
      <w:r w:rsidR="00FE2FB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 підтримки</w:t>
      </w:r>
      <w:r w:rsidR="002A73FD" w:rsidRPr="00FE2FB4">
        <w:rPr>
          <w:rFonts w:ascii="Times New Roman" w:hAnsi="Times New Roman" w:cs="Times New Roman"/>
          <w:sz w:val="28"/>
          <w:szCs w:val="28"/>
          <w:lang w:val="uk-UA"/>
        </w:rPr>
        <w:t xml:space="preserve"> сімей загиблих учасників антитерористичної операції, операції  об’єднаних сил,  учасників бойових дій та вшанування пам'яті загиблих на 2019-2020 роки.</w:t>
      </w:r>
    </w:p>
    <w:p w:rsidR="00FE2FB4" w:rsidRDefault="002A73FD" w:rsidP="00FE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E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Доповіда</w:t>
      </w:r>
      <w:r w:rsidR="00FE2FB4" w:rsidRPr="00FE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ла</w:t>
      </w:r>
      <w:r w:rsidRPr="00FE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: </w:t>
      </w:r>
    </w:p>
    <w:p w:rsidR="00FE2FB4" w:rsidRDefault="002A73FD" w:rsidP="00FE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E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Бортовська Ж.П. - начальник Центру соціальних служб для сім’ї, дітей </w:t>
      </w:r>
    </w:p>
    <w:p w:rsidR="002A73FD" w:rsidRPr="00FE2FB4" w:rsidRDefault="00FE2FB4" w:rsidP="00FE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="002A73FD" w:rsidRPr="00FE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та молоді.</w:t>
      </w:r>
    </w:p>
    <w:p w:rsidR="00DE00B2" w:rsidRPr="002A73FD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2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3FD" w:rsidRPr="002A73FD" w:rsidRDefault="002A73FD" w:rsidP="002A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06080">
        <w:rPr>
          <w:rFonts w:ascii="Times New Roman" w:hAnsi="Times New Roman" w:cs="Times New Roman"/>
          <w:b/>
          <w:i/>
          <w:sz w:val="28"/>
          <w:szCs w:val="28"/>
          <w:lang w:val="uk-UA"/>
        </w:rPr>
        <w:t>ці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лому</w:t>
      </w:r>
      <w:proofErr w:type="spellEnd"/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E00B2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73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2A73FD" w:rsidRPr="002A73FD" w:rsidRDefault="002A73FD" w:rsidP="002A7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00B2" w:rsidRPr="00DE00B2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73FD">
        <w:rPr>
          <w:rFonts w:ascii="Times New Roman" w:hAnsi="Times New Roman" w:cs="Times New Roman"/>
          <w:sz w:val="28"/>
          <w:szCs w:val="28"/>
          <w:lang w:val="uk-UA"/>
        </w:rPr>
        <w:tab/>
        <w:t>Різне.</w:t>
      </w:r>
    </w:p>
    <w:p w:rsidR="00DE00B2" w:rsidRPr="00670822" w:rsidRDefault="00DE00B2" w:rsidP="00DE0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0822" w:rsidRDefault="00670822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міської ради Кудь Р.В. задав питання міському голові щодо оформлення </w:t>
      </w:r>
      <w:r w:rsidR="0074279B">
        <w:rPr>
          <w:rFonts w:ascii="Times New Roman" w:hAnsi="Times New Roman" w:cs="Times New Roman"/>
          <w:sz w:val="28"/>
          <w:szCs w:val="28"/>
          <w:lang w:val="uk-UA"/>
        </w:rPr>
        <w:t xml:space="preserve">безгосподарської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квартири за територіальною громадою міста</w:t>
      </w:r>
      <w:r w:rsidR="003D0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AD9" w:rsidRDefault="003D0AD9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AD9" w:rsidRDefault="003D0AD9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A29" w:rsidRPr="00DE00B2" w:rsidRDefault="005F3A29" w:rsidP="00DE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0B2" w:rsidRDefault="00DE00B2" w:rsidP="00FE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822" w:rsidRPr="004A48FC" w:rsidRDefault="00670822" w:rsidP="0067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8FC">
        <w:rPr>
          <w:rFonts w:ascii="Times New Roman" w:hAnsi="Times New Roman" w:cs="Times New Roman"/>
          <w:sz w:val="28"/>
          <w:szCs w:val="28"/>
          <w:lang w:val="uk-UA"/>
        </w:rPr>
        <w:t xml:space="preserve">На цьому обговорення питань </w:t>
      </w:r>
      <w:proofErr w:type="spellStart"/>
      <w:r w:rsidRPr="004A48FC">
        <w:rPr>
          <w:rFonts w:ascii="Times New Roman" w:hAnsi="Times New Roman" w:cs="Times New Roman"/>
          <w:sz w:val="28"/>
          <w:szCs w:val="28"/>
          <w:lang w:val="uk-UA"/>
        </w:rPr>
        <w:t>LХХ</w:t>
      </w:r>
      <w:r>
        <w:rPr>
          <w:rFonts w:ascii="Times New Roman" w:hAnsi="Times New Roman" w:cs="Times New Roman"/>
          <w:sz w:val="28"/>
          <w:szCs w:val="28"/>
          <w:lang w:val="uk-UA"/>
        </w:rPr>
        <w:t>Х-ї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(80</w:t>
      </w:r>
      <w:r w:rsidRPr="004A48FC">
        <w:rPr>
          <w:rFonts w:ascii="Times New Roman" w:hAnsi="Times New Roman" w:cs="Times New Roman"/>
          <w:sz w:val="28"/>
          <w:szCs w:val="28"/>
          <w:lang w:val="uk-UA"/>
        </w:rPr>
        <w:t xml:space="preserve">-ї) позачергової сесії міської ради  завершено. </w:t>
      </w:r>
    </w:p>
    <w:p w:rsidR="00527195" w:rsidRPr="004A48FC" w:rsidRDefault="00527195" w:rsidP="0052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8F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 засідання </w:t>
      </w:r>
      <w:proofErr w:type="spellStart"/>
      <w:r w:rsidRPr="004A48FC">
        <w:rPr>
          <w:rFonts w:ascii="Times New Roman" w:hAnsi="Times New Roman" w:cs="Times New Roman"/>
          <w:sz w:val="28"/>
          <w:szCs w:val="28"/>
          <w:lang w:val="uk-UA"/>
        </w:rPr>
        <w:t>LХХ</w:t>
      </w:r>
      <w:r w:rsidR="00DE00B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A48FC"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Pr="004A4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2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E00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E0F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E00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A48FC"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сьомого  скликання  закрити. </w:t>
      </w:r>
    </w:p>
    <w:p w:rsidR="00527195" w:rsidRPr="002650BB" w:rsidRDefault="00527195" w:rsidP="00527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LХХ</w:t>
      </w:r>
      <w:r w:rsidR="00DE00B2">
        <w:rPr>
          <w:rFonts w:ascii="Times New Roman" w:hAnsi="Times New Roman" w:cs="Times New Roman"/>
          <w:b/>
          <w:i/>
          <w:sz w:val="28"/>
          <w:szCs w:val="28"/>
          <w:lang w:val="uk-UA"/>
        </w:rPr>
        <w:t>Х-ої</w:t>
      </w:r>
      <w:proofErr w:type="spellEnd"/>
      <w:r w:rsidR="00DE00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EE0F2A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DE00B2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- </w:t>
      </w: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- 2</w:t>
      </w:r>
      <w:r w:rsidR="00B42D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527195" w:rsidRPr="00AF2FB4" w:rsidRDefault="00527195" w:rsidP="005271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527195" w:rsidRDefault="00527195" w:rsidP="0052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«Героям Слава!»</w:t>
      </w:r>
    </w:p>
    <w:p w:rsidR="00527195" w:rsidRDefault="00527195" w:rsidP="00527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7195" w:rsidRDefault="00527195" w:rsidP="005271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27195" w:rsidRDefault="00527195" w:rsidP="005271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27195" w:rsidRPr="00AF2FB4" w:rsidRDefault="00527195" w:rsidP="005271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27195" w:rsidRDefault="00527195" w:rsidP="0052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527195" w:rsidRDefault="00527195" w:rsidP="005271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195" w:rsidRDefault="00527195" w:rsidP="005271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195" w:rsidRDefault="00527195" w:rsidP="005271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195" w:rsidRPr="00721F71" w:rsidRDefault="00527195" w:rsidP="005271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195" w:rsidRPr="00664BF8" w:rsidRDefault="00527195" w:rsidP="0052719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00B2">
        <w:rPr>
          <w:rFonts w:ascii="Times New Roman" w:hAnsi="Times New Roman" w:cs="Times New Roman"/>
          <w:b/>
          <w:sz w:val="28"/>
          <w:szCs w:val="28"/>
          <w:lang w:val="uk-UA"/>
        </w:rPr>
        <w:t>О.Л.Трухан</w:t>
      </w:r>
      <w:r w:rsidR="00412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27195" w:rsidRPr="00857EFF" w:rsidRDefault="00527195" w:rsidP="00527195">
      <w:pPr>
        <w:rPr>
          <w:lang w:val="uk-UA"/>
        </w:rPr>
      </w:pPr>
    </w:p>
    <w:p w:rsidR="000B47FC" w:rsidRPr="000B47FC" w:rsidRDefault="000B47FC" w:rsidP="000951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47FC" w:rsidRPr="000B47FC" w:rsidSect="008962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1B"/>
    <w:multiLevelType w:val="hybridMultilevel"/>
    <w:tmpl w:val="B4244B98"/>
    <w:lvl w:ilvl="0" w:tplc="057CA9DA">
      <w:start w:val="21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073B12"/>
    <w:multiLevelType w:val="multilevel"/>
    <w:tmpl w:val="BB624CA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6134103"/>
    <w:multiLevelType w:val="hybridMultilevel"/>
    <w:tmpl w:val="458C7356"/>
    <w:lvl w:ilvl="0" w:tplc="A4A496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1A4"/>
    <w:rsid w:val="00070A52"/>
    <w:rsid w:val="00071996"/>
    <w:rsid w:val="000951A4"/>
    <w:rsid w:val="000B2ADE"/>
    <w:rsid w:val="000B47FC"/>
    <w:rsid w:val="000E57F6"/>
    <w:rsid w:val="00132262"/>
    <w:rsid w:val="001357C1"/>
    <w:rsid w:val="001F56E8"/>
    <w:rsid w:val="002A73FD"/>
    <w:rsid w:val="003842B0"/>
    <w:rsid w:val="003D0AD9"/>
    <w:rsid w:val="004128A3"/>
    <w:rsid w:val="00527195"/>
    <w:rsid w:val="005A262F"/>
    <w:rsid w:val="005F3A29"/>
    <w:rsid w:val="00670822"/>
    <w:rsid w:val="0068146D"/>
    <w:rsid w:val="00733F35"/>
    <w:rsid w:val="0074279B"/>
    <w:rsid w:val="007B2FDB"/>
    <w:rsid w:val="007D4E0B"/>
    <w:rsid w:val="00816DD6"/>
    <w:rsid w:val="00896207"/>
    <w:rsid w:val="008F7242"/>
    <w:rsid w:val="00970B90"/>
    <w:rsid w:val="00AD3237"/>
    <w:rsid w:val="00B42DDD"/>
    <w:rsid w:val="00B92932"/>
    <w:rsid w:val="00BD2AF9"/>
    <w:rsid w:val="00C06080"/>
    <w:rsid w:val="00C33F41"/>
    <w:rsid w:val="00C75AD5"/>
    <w:rsid w:val="00CE77EB"/>
    <w:rsid w:val="00DE00B2"/>
    <w:rsid w:val="00EE0F2A"/>
    <w:rsid w:val="00F374B0"/>
    <w:rsid w:val="00FE2FB4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951A4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51A4"/>
  </w:style>
  <w:style w:type="character" w:customStyle="1" w:styleId="1">
    <w:name w:val="Основной текст Знак1"/>
    <w:basedOn w:val="a0"/>
    <w:link w:val="a3"/>
    <w:semiHidden/>
    <w:locked/>
    <w:rsid w:val="000951A4"/>
    <w:rPr>
      <w:rFonts w:ascii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7EF5-D8CE-4193-A331-D6812D5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25</cp:revision>
  <cp:lastPrinted>2020-09-23T12:27:00Z</cp:lastPrinted>
  <dcterms:created xsi:type="dcterms:W3CDTF">2020-06-12T10:10:00Z</dcterms:created>
  <dcterms:modified xsi:type="dcterms:W3CDTF">2020-09-23T12:40:00Z</dcterms:modified>
</cp:coreProperties>
</file>